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37" w:rsidRPr="00860D37" w:rsidRDefault="00860D37" w:rsidP="00860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ZAŁĄCZNIK Nr  3</w:t>
      </w:r>
    </w:p>
    <w:p w:rsidR="00860D37" w:rsidRPr="00860D37" w:rsidRDefault="00860D37" w:rsidP="00860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                                       UMOWA O REALIZACJĘ ZADANIA PUBLICZNEGO* /</w:t>
      </w:r>
      <w:r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br/>
        <w:t xml:space="preserve">                     UMOWA O REALIZACJĘ ZADANIA PUBLICZNEGO NA PODSTAWIE OFERTY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WSPÓLNEJ, O KTÓREJ MOWA W ART. 16 UST. 1* / 6* USTAWY Z DNIA 24 KWIETNIA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2003 R. O DZIAŁALNOŚCI POŻYTKU PUBLICZNEGO I O WOLONTARIACIE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(DZ. U. Z 2018 R. POZ. 450, Z PÓŹN. ZM.)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nr ……………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pod tytułem: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……………………………………………………………………………………......................,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zawarta w dniu …………………………………………... w ………………............................,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między: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……………………………………………………………………………………………..........,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z siedzibą w ……………………………………………….., zwanym dalej "Zleceniodawcą",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reprezentowanym przez: ……………………………………………………………………….,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a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…………………………………………………………………………………………………..,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z siedzibą w ……..........……………...................................................... wpisaną(-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nym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do Krajowego Rejestru Sądowego* / innego rejestru* / ewidencji* pod numerem …………………, zwaną(-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nym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dalej "Zleceniobiorcą", reprezentowaną(-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nym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 przez: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1. ………………………………………………………………………………………………..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(imię i nazwisko oraz numer PESEL)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2. ………………………………………………………………………………………………...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(imię i nazwisko oraz numer PESEL)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zgodnie z wyciągiem z właściwego rejestru* /ewidencji* / pełnomocnictwem*, załączonym(i) do niniejszej umowy, zwanym(i) dalej "Zleceniobiorcą(-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cami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)".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 1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Przedmiot umowy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1. Zleceniodawca zleca Zleceniobiorcy(-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com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), zgodnie z przepisami ustawy z dnia 24 kwietnia 2003 r. o działalności pożytku publicznego i o wolontariacie, zwanej dalej "ustawą", realizację zadania publicznego pod tytułem: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…………………………………………………………………………………….....…… określonego szczegółowo w ofercie złożonej przez Zleceniobiorcę(-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ców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w dniu ........................................., zwanego dalej "zadaniem publicznym", a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zobowiązuje(-ją) się wykonać zadanie publiczne na warunkach określonych w niniejszej umowie oraz w ofercie.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2. Zleceniodawca przyznaje Zleceniobiorcy(-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com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 środki finansowe, o których mowa w § 3, w formie dotacji, której celem jest realizacja zadania publicznego w sposób zgodny z postanowieniami tej umowy.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3. Niniejsza umowa jest umową o powierzenie realizacji zadania publicznego* / o wsparcie realizacji zadania publicznego</w:t>
      </w:r>
      <w:r w:rsidRPr="00860D37">
        <w:rPr>
          <w:rFonts w:ascii="Times New Roman" w:eastAsia="Times New Roman" w:hAnsi="Times New Roman" w:cs="Times New Roman"/>
          <w:color w:val="333333"/>
          <w:vertAlign w:val="superscript"/>
          <w:lang w:eastAsia="pl-PL"/>
        </w:rPr>
        <w:t>1)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* w rozumieniu art. 16 ust. 1 ustawy.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4. Wykonanie umowy nastąpi z dniem zaakceptowania przez Zleceniodawcę sprawozdania końcowego, o którym mowa w § 9 ust. 5.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lastRenderedPageBreak/>
        <w:t>5. Oferta oraz aktualizacje opisu poszczególnych działań* / harmonogramu* / kalkulacji przewidywanych kosztów* / szacunkowej kalkulacji kosztów</w:t>
      </w:r>
      <w:r w:rsidRPr="00860D37">
        <w:rPr>
          <w:rFonts w:ascii="Times New Roman" w:eastAsia="Times New Roman" w:hAnsi="Times New Roman" w:cs="Times New Roman"/>
          <w:color w:val="333333"/>
          <w:vertAlign w:val="superscript"/>
          <w:lang w:eastAsia="pl-PL"/>
        </w:rPr>
        <w:t>2)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*, stanowiące załączniki do niniejszej umowy, są integralną częścią umowy w ustalonym końcowym brzmieniu.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6. Osobą do kontaktów roboczych jest: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1) ze strony Zleceniodawcy: …………………………..............…………………………,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tel. ……………………….., adres poczty elektronicznej ………………………...…..;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2) ze strony Zleceniobiorcy(-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ców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): ……...………………...….........................................,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tel. ……………………..…, adres poczty elektronicznej ………………..………….. 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 2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Sposób wykonania zadania publicznego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1. Termin realizacji zadania publicznego ustala się: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od dnia ............................ r.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do dnia ............................ r.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2. Termin poniesienia wydatków ustala się: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1) dla środków pochodzących z dotacji: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od dnia …………………… r.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do dnia …………………… r.;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2) dla innych środków finansowych: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od dnia …………………… r.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do dnia …………………… r.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3.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zobowiązuje(-ją) się wykonać zadanie publiczne zgodnie z ofertą, z uwzględnieniem aktualizacji opisu poszczególnych działań* / harmonogramu* / kalkulacji przewidywanych kosztów* / szacunkowej kalkulacji kosztów</w:t>
      </w:r>
      <w:r w:rsidRPr="00860D37">
        <w:rPr>
          <w:rFonts w:ascii="Times New Roman" w:eastAsia="Times New Roman" w:hAnsi="Times New Roman" w:cs="Times New Roman"/>
          <w:color w:val="333333"/>
          <w:vertAlign w:val="superscript"/>
          <w:lang w:eastAsia="pl-PL"/>
        </w:rPr>
        <w:t>2)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*, w terminie określonym w ust. 1.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4.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zobowiązuje(-ją) się do wykorzystania środków, o których mowa w § 3 ust. 1 i 5, zgodnie z celem, na jaki je uzyskał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(-a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5. Wydatkowanie osiągniętych przychodów, w tym także odsetek bankowych od środków przekazanych przez Zleceniodawcę, z naruszeniem postanowień ust. 4 uznaje się za dotację pobraną w nadmiernej wysokości.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________________________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1) Należy wybrać "powierzenie realizacji zadania publicznego", jeżeli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 nie zobowiązuje(-ją) się do wykorzystania środków finansowych innych niż dotacja, a "wsparcie realizacji zadania publicznego", jeżeli zobowiązuje(-ją) się do wykorzystania innych środków finansowych.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2) Dotyczy jedynie zadania realizowanego w trybie art. 19a ustawy (tzw. małych dotacji).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 3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Finansowanie zadania publicznego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1. Zleceniodawca zobowiązuje się do przekazania na realizację zadania publicznego środków finansowych w wysokości ............................... (słownie) ……………....…,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lastRenderedPageBreak/>
        <w:t>na rachunek bankowy Zleceniobiorcy(-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ców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):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nr rachunku(-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ków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): ..................................................................................................,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w następujący sposób: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1) w przypadku zadania publicznego realizowanego w roku budżetowym </w:t>
      </w:r>
      <w:r w:rsidRPr="00860D37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>(istnieje możliwość przekazania dotacji jednorazowo w pełnej wysokości albo w transzach)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: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203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a) w terminie do 30 dni od dnia zawarcia niniejszej umowy w pełnej wysokości*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203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albo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203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b) I transza w terminie do 30 dni od dnia zawarcia niniejszej umowy w wysokości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…………............................. (słownie) ………………….....……………………,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II transza w terminie …………………………… w wysokości …....……………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(słownie) ……………….................................................................................*;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2) w przypadku zadania publicznego realizowanego w okresie od 2 do 5 lat budżetowych </w:t>
      </w:r>
      <w:r w:rsidRPr="00860D37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>(należy wskazać wysokość dotacji przekazywanej w poszczególnych latach realizacji zadania; istnieje możliwość wypłaty dotacji na dany rok w transzach)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: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a) dotacja w ……… r. w terminie do 30 dni od dnia zawarcia niniejszej umowy w wysokości ……………........................... (słownie)……....…………………….,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b) dotacja w …….… r. w terminie ………...… w wysokości …………………………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203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(słownie) …………………………………………………………………………….. 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860D37">
        <w:rPr>
          <w:rFonts w:ascii="Times New Roman" w:eastAsia="Times New Roman" w:hAnsi="Times New Roman" w:cs="Times New Roman"/>
          <w:color w:val="333333"/>
          <w:vertAlign w:val="superscript"/>
          <w:lang w:eastAsia="pl-PL"/>
        </w:rPr>
        <w:t>3)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*.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3. Za dzień przekazania dotacji uznaje się dzień obciążenia rachunku Zleceniodawcy.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4.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oświadcza(ją), że jest/są jedynym(i) posiadaczem(-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czami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wskazanego(-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nych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w ust. 1 rachunku(-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ków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bankowego(-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wych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zobowiązuje(-ją) się do niezwłocznego poinformowania Zleceniodawcy o nowym(-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ych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rachunku(-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kach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i jego/ich numerze(-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rach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5.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zobowiązuje(-ją) się do przekazania na realizację zadania publicznego</w:t>
      </w:r>
      <w:r w:rsidRPr="00860D37">
        <w:rPr>
          <w:rFonts w:ascii="Times New Roman" w:eastAsia="Times New Roman" w:hAnsi="Times New Roman" w:cs="Times New Roman"/>
          <w:color w:val="333333"/>
          <w:vertAlign w:val="superscript"/>
          <w:lang w:eastAsia="pl-PL"/>
        </w:rPr>
        <w:t>4)</w:t>
      </w:r>
      <w:r w:rsidRPr="00860D37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>(w przypadku zadania publicznego realizowanego w okresie od 2 do 5 lat budżetowych należy wskazać wysokość środków oraz wartość wkładu w poszczególnych latach)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: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1) innych środków finansowych w wysokości</w:t>
      </w:r>
      <w:r w:rsidRPr="00860D37">
        <w:rPr>
          <w:rFonts w:ascii="Times New Roman" w:eastAsia="Times New Roman" w:hAnsi="Times New Roman" w:cs="Times New Roman"/>
          <w:color w:val="333333"/>
          <w:vertAlign w:val="superscript"/>
          <w:lang w:eastAsia="pl-PL"/>
        </w:rPr>
        <w:t>5)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 ..…………….....................................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203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(słownie) ……………………………….................................................................;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2) wkładu osobowego o wartości ..................................... (słownie) ...…………….*;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3) wkładu rzeczowego o wartości ................................. (słownie) .....………..……*.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_____________________________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3) Należy zawrzeć tylko w przypadku zadania publicznego realizowanego w okresie od 2 do 5 lat budżetowych.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4) Nie dotyczy zadania realizowanego w trybie art. 19a ustawy (tzw. małych dotacji). W treści umowy należy zawrzeć tylko jedno spośród dwóch wskazanych brzmień ust. 5.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5) Dotyczy </w:t>
      </w: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wyłącznie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 umów o wsparcie realizacji zadania publicznego.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lastRenderedPageBreak/>
        <w:t>5.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zobowiązuje(-ją) się do przekazania na realizację zadania publicznego środków finansowych własnych, środków pochodzących z innych źródeł, wkładu osobowego lub rzeczowego</w:t>
      </w:r>
      <w:r w:rsidRPr="00860D37">
        <w:rPr>
          <w:rFonts w:ascii="Times New Roman" w:eastAsia="Times New Roman" w:hAnsi="Times New Roman" w:cs="Times New Roman"/>
          <w:color w:val="333333"/>
          <w:vertAlign w:val="superscript"/>
          <w:lang w:eastAsia="pl-PL"/>
        </w:rPr>
        <w:t>6)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860D37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>(w przypadku zadania publicznego realizowanego w okresie przekraczającym rok budżetowy należy wskazać wysokość środków oraz wartość wkładu w poszczególnych latach)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: …………….............................................. (słownie) ……………..............…………*.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6. Całkowity koszt zadania publicznego stanowi sumę kwot dotacji i środków, o których mowa w ust. 5, i wynosi łącznie ……………….…...… (słownie) ……………………….., z tego </w:t>
      </w:r>
      <w:r w:rsidRPr="00860D37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>(w przypadku zadania publicznego realizowanego w okresie od 2 do 5 lat budżetowych należy wskazać koszt całkowity zadania publicznego w poszczególnych latach realizacji zadania)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: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1) w …………. r. …………………………………… (słownie) ………………………….;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2) w …………. r. …………………………………… (słownie) …………………………..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7. Wysokość środków ze źródeł, o których mowa w ust. 5 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pkt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 1, oraz wartość wkładu osobowego oraz wkładu rzeczowego, o których mowa w ust. 5 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pkt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 2 i 3, może się zmieniać, o ile nie zmniejszy się wartość tych środków w stosunku do wydatkowanej kwoty dotacji</w:t>
      </w:r>
      <w:r w:rsidRPr="00860D37">
        <w:rPr>
          <w:rFonts w:ascii="Times New Roman" w:eastAsia="Times New Roman" w:hAnsi="Times New Roman" w:cs="Times New Roman"/>
          <w:color w:val="333333"/>
          <w:vertAlign w:val="superscript"/>
          <w:lang w:eastAsia="pl-PL"/>
        </w:rPr>
        <w:t>7)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 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8. Naruszenie postanowień, o których mowa w ust. 4–7, uważa się za pobranie dotacji w nadmiernej wysokości.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9. Przekazanie kolejnej dotacji nastąpi, z zastrzeżeniem ust. 2, po złożeniu* / zaakceptowaniu* sprawozdania częściowego, o którym mowa w § 9 ust. 3</w:t>
      </w:r>
      <w:r w:rsidRPr="00860D37">
        <w:rPr>
          <w:rFonts w:ascii="Times New Roman" w:eastAsia="Times New Roman" w:hAnsi="Times New Roman" w:cs="Times New Roman"/>
          <w:color w:val="333333"/>
          <w:vertAlign w:val="superscript"/>
          <w:lang w:eastAsia="pl-PL"/>
        </w:rPr>
        <w:t>8)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*.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10. Przekazanie kolejnej transzy dotacji nastąpi po złożeniu* / zaakceptowaniu* sprawozdania częściowego, o którym mowa w § 9 ust. 2</w:t>
      </w:r>
      <w:r w:rsidRPr="00860D37">
        <w:rPr>
          <w:rFonts w:ascii="Times New Roman" w:eastAsia="Times New Roman" w:hAnsi="Times New Roman" w:cs="Times New Roman"/>
          <w:color w:val="333333"/>
          <w:vertAlign w:val="superscript"/>
          <w:lang w:eastAsia="pl-PL"/>
        </w:rPr>
        <w:t>9)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*.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 4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Wykonanie części zadania przez podmiot niebędący stroną umowy (zgodnie z art. 16 ust. 4 ustawy)*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1. Zleceniodawca wyraża zgodę na realizację przez Zleceniobiorcę(-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ców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następujących działań we współpracy z podmiotem trzecim …………………………………………….…................................................................…………....................................................................................................................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 xml:space="preserve">(określenie części zadania publicznego wraz ze wskazaniem nazwy działania zgodnie z </w:t>
      </w:r>
      <w:proofErr w:type="spellStart"/>
      <w:r w:rsidRPr="00860D37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>pkt</w:t>
      </w:r>
      <w:proofErr w:type="spellEnd"/>
      <w:r w:rsidRPr="00860D37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 xml:space="preserve"> III.4 oferty lub pozycji kalkulacji przewidywanych kosztów</w:t>
      </w:r>
      <w:r w:rsidRPr="00860D37">
        <w:rPr>
          <w:rFonts w:ascii="Times New Roman" w:eastAsia="Times New Roman" w:hAnsi="Times New Roman" w:cs="Times New Roman"/>
          <w:i/>
          <w:iCs/>
          <w:color w:val="333333"/>
          <w:vertAlign w:val="superscript"/>
          <w:lang w:eastAsia="pl-PL"/>
        </w:rPr>
        <w:t>10)</w:t>
      </w:r>
      <w:r w:rsidRPr="00860D37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>)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2. Za działania bądź zaniechania podmiotu, o którym mowa w ust. 1, Zleceniobiorca 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odpowiada(-ją) jak za własne.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 5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Dokonywanie przesunięć w zakresie ponoszonych wydatków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___________________________________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6) 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7) Nie dotyczy zadania realizowanego w trybie art. 19a ustawy (tzw. małych dotacji).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8) Dotyczy zadania publicznego realizowanego w okresie od 2 do 5 lat budżetowych. Postanowienie fakultatywne.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9) Postanowienie fakultatywne.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10) W przypadku zadania realizowanego w trybie art. 19a ustawy (tzw. małych dotacji) należy wskazać część zadania publicznego, która będzie realizowana we współpracy z podmiotem trzecim, wraz z pozycją szacunkowej kalkulacji kosztów zgodnie z 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pkt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 IV oferty.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lastRenderedPageBreak/>
        <w:t xml:space="preserve">1. 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2. Naruszenie postanowienia, o którym mowa w ust. 1, uważa się za pobranie części dotacji w nadmiernej wysokości.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 6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Dokumentacja związana z realizacją zadania publicznego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1.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 jest/są zobowiązany(-ni) do prowadzenia wyodrębnionej dokumentacji finansowo-księgowej i ewidencji księgowej zadania publicznego oraz jej opisywania zgodnie z zasadami wynikającymi z ustawy z dnia 29 września 1994 r. o rachunkowości (Dz. U. z 2018 r. poz. 395, z 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późn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. zm.), w sposób umożliwiający identyfikację poszczególnych operacji księgowych.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2.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 realizował 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(-a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li) zadanie publiczne.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3. 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 7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Obowiązki i uprawnienia informacyjne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1.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2. Logo oraz treść wymaganych informacji Zleceniodawca przekazuje Zleceniobiorcy</w:t>
      </w:r>
      <w:r w:rsidRPr="00860D37">
        <w:rPr>
          <w:rFonts w:ascii="Times New Roman" w:eastAsia="Times New Roman" w:hAnsi="Times New Roman" w:cs="Times New Roman"/>
          <w:color w:val="333333"/>
          <w:vertAlign w:val="superscript"/>
          <w:lang w:eastAsia="pl-PL"/>
        </w:rPr>
        <w:t>11)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*.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3.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ców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4. Zleceniobiorca jest zobowiązany informować na bieżąco, jednak nie później niż w terminie 14 dni od daty zaistnienia zmian, w szczególności o: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1) zmianie adresu siedziby oraz adresów i numerów telefonów osób upoważnionych do reprezentacji;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2) ogłoszeniu likwidacji lub wszczęciu postępowania upadłościowego.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________________________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11) Postanowienie fakultatywne.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 8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Kontrola zadania publicznego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1. Zleceniodawca sprawuje kontrolę prawidłowości wykonywania zadania publicznego przez Zleceniobiorcę(-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ców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lastRenderedPageBreak/>
        <w:t>2. 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3. Prawo kontroli przysługuje osobom upoważnionym przez Zleceniodawcę zarówno w siedzibie Zleceniobiorcy(-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ców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), jak i w miejscu realizacji zadania publicznego.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4. Kontrola lub poszczególne jej czynności mogą być przeprowadzane również w siedzibie Zleceniodawcy.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5. O wynikach kontroli, o której mowa w ust. 1, Zleceniodawca poinformuje Zleceniobiorcę(-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ców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), a w przypadku stwierdzenia nieprawidłowości przekaże mu wnioski i zalecenia mające na celu ich usunięcie.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6.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 jest/są zobowiązany(-ni) w terminie nie dłuższym niż 14 dni od dnia otrzymania wniosków i zaleceń, o których mowa w ust. 5, do ich wykonania i powiadomienia o sposobie ich wykonania Zleceniodawcy.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 9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Obowiązki sprawozdawcze Zleceniobiorcy(-</w:t>
      </w:r>
      <w:proofErr w:type="spellStart"/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ców</w:t>
      </w:r>
      <w:proofErr w:type="spellEnd"/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)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1. Akceptacja sprawozdania i rozliczenie dotacji polega na weryfikacji przez Zleceniodawcę założonych w ofercie rezultatów i działań Zleceniobiorcy.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2. Zleceniodawca może wezwać Zleceniobiorcę(-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ców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2055)</w:t>
      </w:r>
      <w:r w:rsidRPr="00860D37">
        <w:rPr>
          <w:rFonts w:ascii="Times New Roman" w:eastAsia="Times New Roman" w:hAnsi="Times New Roman" w:cs="Times New Roman"/>
          <w:color w:val="333333"/>
          <w:vertAlign w:val="superscript"/>
          <w:lang w:eastAsia="pl-PL"/>
        </w:rPr>
        <w:t>12)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*.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 jest/są zobowiązany(-ni) do dostarczenia sprawozdania w terminie 30 dni od dnia doręczenia wezwania.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______________________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12) Dotyczy jedynie zadania realizowanego w trybie art. 19a ustawy (tzw. małych dotacji).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3.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składa(-ją) sprawozdanie częściowe z wykonania zadania publicznego sporządzone według wzoru, o którym mowa w ust. 2, w terminie(-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nach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):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.........…………….……………………………………………………………........…</w:t>
      </w:r>
      <w:r w:rsidRPr="00860D37">
        <w:rPr>
          <w:rFonts w:ascii="Times New Roman" w:eastAsia="Times New Roman" w:hAnsi="Times New Roman" w:cs="Times New Roman"/>
          <w:color w:val="333333"/>
          <w:vertAlign w:val="superscript"/>
          <w:lang w:eastAsia="pl-PL"/>
        </w:rPr>
        <w:t>13)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*.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4.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składa(-ją) sprawozdanie częściowe z wykonania zadania publicznego sporządzone według wzoru, o którym mowa w ust. 2, w terminie 30 dni od dnia zakończenia roku budżetowego</w:t>
      </w:r>
      <w:r w:rsidRPr="00860D37">
        <w:rPr>
          <w:rFonts w:ascii="Times New Roman" w:eastAsia="Times New Roman" w:hAnsi="Times New Roman" w:cs="Times New Roman"/>
          <w:color w:val="333333"/>
          <w:vertAlign w:val="superscript"/>
          <w:lang w:eastAsia="pl-PL"/>
        </w:rPr>
        <w:t>14)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*.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5.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6. Zleceniodawca ma prawo żądać, aby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), w wyznaczonym terminie, przedstawił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(-i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li) dodatkowe informacje, wyjaśnienia oraz dowody do sprawozdań, o których mowa w ust. 2–5. Żądanie to jest wiążące dla Zleceniobiorcy(-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ców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7. W przypadku niezłożenia sprawozdań, o których mowa w ust. 2–5, w terminie Zleceniodawca wzywa pisemnie Zleceniobiorcę(-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ców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 do ich złożenia w terminie 7 dni od dnia otrzymania wezwania.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lastRenderedPageBreak/>
        <w:t xml:space="preserve">8. Niezastosowanie się do wezwania, o którym mowa w ust. 7, skutkuje uznaniem dotacji za wykorzystaną niezgodnie z przeznaczeniem na zasadach, o których mowa w ustawie z dnia 27 sierpnia 2009 r. o finansach publicznych (Dz. U. z 2017 r. poz. 2077, z 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późn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. zm.).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9. Niezastosowanie się do wezwania, o którym mowa w ust. 2, 6 lub 7, może być podstawą do natychmiastowego rozwiązania umowy przez Zleceniodawcę.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10. Złożenie sprawozdania końcowego przez Zleceniobiorcę(-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ców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 10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Zwrot środków finansowych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1. Przyznane środki finansowe dotacji określone w § 3 ust. 1 oraz uzyskane w związku z realizacją zadania przychody, w tym odsetki bankowe od przekazanej dotacji,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 jest/są zobowiązany(-ni) wykorzystać w terminie: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1) 14 dni od dnia zakończenia realizacji zadania publicznego</w:t>
      </w:r>
      <w:r w:rsidRPr="00860D37">
        <w:rPr>
          <w:rFonts w:ascii="Times New Roman" w:eastAsia="Times New Roman" w:hAnsi="Times New Roman" w:cs="Times New Roman"/>
          <w:color w:val="333333"/>
          <w:vertAlign w:val="superscript"/>
          <w:lang w:eastAsia="pl-PL"/>
        </w:rPr>
        <w:t>15)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,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2) 21 dni od dnia zakończenia realizacji zadania publicznego</w:t>
      </w:r>
      <w:r w:rsidRPr="00860D37">
        <w:rPr>
          <w:rFonts w:ascii="Times New Roman" w:eastAsia="Times New Roman" w:hAnsi="Times New Roman" w:cs="Times New Roman"/>
          <w:color w:val="333333"/>
          <w:vertAlign w:val="superscript"/>
          <w:lang w:eastAsia="pl-PL"/>
        </w:rPr>
        <w:t>16)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– nie później jednak niż do dnia 31 grudnia każdego roku, w którym jest realizowane zadanie publiczne.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2. Niewykorzystaną kwotę dotacji przyznaną na dany rok budżetowy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 jest/są zobowiązany(-ni) zwrócić: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1) w terminie 15 dni od dnia zakończenia realizacji zadania publicznego, o którym mowa w § 2 ust. 1</w:t>
      </w:r>
      <w:r w:rsidRPr="00860D37">
        <w:rPr>
          <w:rFonts w:ascii="Times New Roman" w:eastAsia="Times New Roman" w:hAnsi="Times New Roman" w:cs="Times New Roman"/>
          <w:color w:val="333333"/>
          <w:vertAlign w:val="superscript"/>
          <w:lang w:eastAsia="pl-PL"/>
        </w:rPr>
        <w:t>17)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*;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2) w terminie 30 dni od dnia zakończenia realizacji zadania publicznego, o którym mowa w § 2 ust. 1</w:t>
      </w:r>
      <w:r w:rsidRPr="00860D37">
        <w:rPr>
          <w:rFonts w:ascii="Times New Roman" w:eastAsia="Times New Roman" w:hAnsi="Times New Roman" w:cs="Times New Roman"/>
          <w:color w:val="333333"/>
          <w:vertAlign w:val="superscript"/>
          <w:lang w:eastAsia="pl-PL"/>
        </w:rPr>
        <w:t>18)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*;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_______________________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13) Dotyczy zadania publicznego finansowanego w sposób określony w § 3 ust. 1 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pkt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 1 lit. b i 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pkt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 2 (w transzach). Postanowienie fakultatywne.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14) Dotyczy zadania publicznego realizowanego w okresie od 2 do 5 lat budżetowych.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15) Dotyczy zadania realizowanego w kraju.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16) Dotyczy zadania realizowanego za granicą.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17) Dotyczy zadania realizowanego w kraju.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3) odpowiednio do dnia 31 stycznia następnego roku kalendarzowego lub w przypadku gdy termin wykorzystania dotacji jest krótszy niż rok budżetowy, w terminie 15 dni od dnia zakończenia realizacji zadania publicznego, o którym mowa w § 2 ust. 1</w:t>
      </w:r>
      <w:r w:rsidRPr="00860D37">
        <w:rPr>
          <w:rFonts w:ascii="Times New Roman" w:eastAsia="Times New Roman" w:hAnsi="Times New Roman" w:cs="Times New Roman"/>
          <w:color w:val="333333"/>
          <w:vertAlign w:val="superscript"/>
          <w:lang w:eastAsia="pl-PL"/>
        </w:rPr>
        <w:t>19)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*.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3. Niewykorzystana kwota dotacji podlega zwrotowi na rachunek bankowy Zleceniodawcy o numerze ……………………………………………………………... .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4. 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5. Niewykorzystane przychody i odsetki bankowe od przyznanej dotacji podlegają zwrotowi na zasadach określonych w ust. 2–4.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6. Kwota dotacji: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lastRenderedPageBreak/>
        <w:t xml:space="preserve">1) wykorzystana niezgodnie z przeznaczeniem,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2) pobrana nienależnie lub w nadmiernej wysokości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– podlega zwrotowi wraz z odsetkami w wysokości określonej jak dla zaległości podatkowych, na zasadach określonych w przepisach o finansach publicznych.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 11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Rozwiązanie umowy za porozumieniem Stron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1. Umowa może być rozwiązana na mocy porozumienia Stron w przypadku wystąpienia okoliczności, za które Strony nie ponoszą odpowiedzialności, w tym w przypadku siły wyższej w rozumieniu ustawy z dnia 23 kwietnia 1964 r. – Kodeks cywilny (Dz. U. z 2018 r. poz. 1025, z 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późn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. zm.), które uniemożliwiają wykonanie umowy.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2. W przypadku rozwiązania umowy w trybie określonym w ust. 1 skutki finansowe i obowiązek zwrotu środków finansowych Strony określą w protokole.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 12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Odstąpienie od umowy przez Zleceniobiorcę(-</w:t>
      </w:r>
      <w:proofErr w:type="spellStart"/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ców</w:t>
      </w:r>
      <w:proofErr w:type="spellEnd"/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)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1. W przypadku uprawdopodobnienia wystąpienia okoliczności uniemożliwiających wykonanie niniejszej umowy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 może/mogą odstąpić od umowy, składając stosowne oświadczenie na piśmie nie później niż do dnia przekazania dotacji, z zastrzeżeniem ust. 2.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2.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 może/mogą odstąpić od umowy, nie później jednak niż do dnia przekazania dotacji, jeżeli Zleceniodawca nie przekaże dotacji w terminie określonym w umowie.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 13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Rozwiązanie umowy przez Zleceniodawcę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1. Umowa może być rozwiązana przez Zleceniodawcę ze skutkiem natychmiastowym w przypadku: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1) wykorzystywania udzielonej dotacji niezgodnie z przeznaczeniem lub pobrania w nadmiernej wysokości lub nienależnie, tj. bez podstawy prawnej;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_______________________________________________________________________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18) Dotyczy zadania realizowanego za granicą.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19) Dotyczy umowy zawieranej przez zleceniodawcę będącego jednostką samorządu terytorialnego.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2) nieterminowego oraz nienależytego wykonywania umowy, w szczególności zmniejszenia zakresu rzeczowego realizowanego zadania publicznego;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3) przekazania przez Zleceniobiorcę(-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ców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 części lub całości dotacji osobie trzeciej w sposób niezgodny z niniejszą umową;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4) nieprzedłożenia przez Zleceniobiorcę(-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ców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 sprawozdania z wykonania zadania publicznego w terminie określonym i na zasadach określonych w niniejszej umowie;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5) odmowy poddania się przez Zleceniobiorcę(-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ców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kontroli albo niedoprowadzenia przez Zleceniobiorcę(-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ców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 w terminie określonym przez Zleceniodawcę do usunięcia stwierdzonych nieprawidłowości;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6) stwierdzenia, że oferta na realizację zadania publicznego była nieważna lub została złożona przez osoby do tego nieuprawnione.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 14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lastRenderedPageBreak/>
        <w:t>Zakaz zbywania rzeczy zakupionych za środki pochodzące z dotacji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1.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2. Z ważnych przyczyn Zleceniodawca może wyrazić zgodę na zbycie rzeczy przed upływem terminu, o którym mowa w ust. 1, pod warunkiem że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zobowiąże(-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żą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się przeznaczyć środki pozyskane ze zbycia rzeczy na realizację celów statutowych.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 15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Forma pisemna oświadczeń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1. 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ców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2. Wszelkie wątpliwości związane z realizacją niniejszej umowy będą wyjaśniane w formie pisemnej lub za pomocą środków komunikacji elektronicznej.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 16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Odpowiedzialność wobec osób trzecich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1.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ponosi(-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szą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 wyłączną odpowiedzialność wobec osób trzecich za szkody powstałe w związku z realizacją zadania publicznego.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2. 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119 z 04.05.2016, str. 1).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 17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Postanowienia końcowe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1. 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późn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. zm.).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2. W zakresie nieuregulowanym umową stosuje się odpowiednio przepisy ustawy z dnia 23 kwietnia 1964 r. – Kodeks cywilny.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 18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 19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Niniejsza umowa została sporządzona w … jednobrzmiących egzemplarzach, z tego .....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egzemplarz(y) dla Zleceniobiorcy(-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ców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 i …… dla Zleceniodawcy.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): Zleceniodawca: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.................................................... ...........................................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lastRenderedPageBreak/>
        <w:t xml:space="preserve">ZAŁĄCZNIKI: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1. Oferta realizacji zadania publicznego.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2. Kopia aktualnego wyciągu z właściwego rejestru lub ewidencji* / pobrany samodzielnie wydruk</w:t>
      </w:r>
      <w:r>
        <w:rPr>
          <w:rFonts w:ascii="Times New Roman" w:eastAsia="Times New Roman" w:hAnsi="Times New Roman" w:cs="Times New Roman"/>
          <w:color w:val="333333"/>
          <w:lang w:eastAsia="pl-PL"/>
        </w:rPr>
        <w:br/>
        <w:t xml:space="preserve">   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 komputerowy aktualnych informacji o podmiocie wpisanym do Krajowego Rejestru Sądowego*.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3. Zaktualizowany harmonogram działań.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4. Zaktualizowana kalkulacja przewidywanych kosztów realizacji zadania.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5 Zaktualizowana szacunkowa kalkulacja kosztów realizacji zadania</w:t>
      </w:r>
      <w:r w:rsidRPr="00860D37">
        <w:rPr>
          <w:rFonts w:ascii="Times New Roman" w:eastAsia="Times New Roman" w:hAnsi="Times New Roman" w:cs="Times New Roman"/>
          <w:color w:val="333333"/>
          <w:vertAlign w:val="superscript"/>
          <w:lang w:eastAsia="pl-PL"/>
        </w:rPr>
        <w:t>20)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6. Zaktualizowany opis poszczególnych działań.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POUCZENIE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Zaznaczenie "*", np.: "rejestrze* / ewidencji*", oznacza, że należy skreślić niewłaściwą odpowiedź i pozostawić prawidłową. Przykład: "rejestrze* /</w:t>
      </w:r>
      <w:r w:rsidRPr="00860D37">
        <w:rPr>
          <w:rFonts w:ascii="Times New Roman" w:eastAsia="Times New Roman" w:hAnsi="Times New Roman" w:cs="Times New Roman"/>
          <w:strike/>
          <w:color w:val="333333"/>
          <w:lang w:eastAsia="pl-PL"/>
        </w:rPr>
        <w:t xml:space="preserve"> ewidencji 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*".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Konstruując umowę na podstawie niniejszego wzoru, należy stosować się do wskazań zawartych w przypisach odnoszących się do poszczególnych postanowień.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Umowa ma charakter ramowy. Oznacza to, że można ją zmieniać, w tym uzupełniać, o ile te zmiany nie wpływają na zmianę znaczenia istotnych postanowień umowy.</w:t>
      </w:r>
    </w:p>
    <w:p w:rsidR="00285E45" w:rsidRPr="00860D37" w:rsidRDefault="00285E45" w:rsidP="00860D37">
      <w:pPr>
        <w:spacing w:line="240" w:lineRule="auto"/>
        <w:rPr>
          <w:rFonts w:ascii="Times New Roman" w:hAnsi="Times New Roman" w:cs="Times New Roman"/>
        </w:rPr>
      </w:pPr>
    </w:p>
    <w:sectPr w:rsidR="00285E45" w:rsidRPr="00860D37" w:rsidSect="00285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60D37"/>
    <w:rsid w:val="00285E45"/>
    <w:rsid w:val="00860D37"/>
    <w:rsid w:val="00EB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860D37"/>
  </w:style>
  <w:style w:type="character" w:customStyle="1" w:styleId="text-center">
    <w:name w:val="text-center"/>
    <w:basedOn w:val="Domylnaczcionkaakapitu"/>
    <w:rsid w:val="00860D37"/>
  </w:style>
  <w:style w:type="paragraph" w:customStyle="1" w:styleId="text-center1">
    <w:name w:val="text-center1"/>
    <w:basedOn w:val="Normalny"/>
    <w:rsid w:val="0086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86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6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del">
    <w:name w:val="s_del"/>
    <w:basedOn w:val="Domylnaczcionkaakapitu"/>
    <w:rsid w:val="00860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22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56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2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41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3866</Words>
  <Characters>23200</Characters>
  <Application>Microsoft Office Word</Application>
  <DocSecurity>0</DocSecurity>
  <Lines>193</Lines>
  <Paragraphs>54</Paragraphs>
  <ScaleCrop>false</ScaleCrop>
  <Company/>
  <LinksUpToDate>false</LinksUpToDate>
  <CharactersWithSpaces>27012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 Gmina WIduchowa</dc:creator>
  <cp:lastModifiedBy>OK Gmina WIduchowa</cp:lastModifiedBy>
  <cp:revision>2</cp:revision>
  <dcterms:created xsi:type="dcterms:W3CDTF">2021-01-05T12:06:00Z</dcterms:created>
  <dcterms:modified xsi:type="dcterms:W3CDTF">2021-01-05T12:06:00Z</dcterms:modified>
</cp:coreProperties>
</file>