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B" w:rsidRDefault="004E2F3B" w:rsidP="00FA7E50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</w:t>
      </w:r>
      <w:r w:rsidR="00FA7E50">
        <w:rPr>
          <w:rFonts w:ascii="Times New Roman" w:hAnsi="Times New Roman" w:cs="Times New Roman"/>
          <w:sz w:val="26"/>
          <w:szCs w:val="26"/>
        </w:rPr>
        <w:t>do Z</w:t>
      </w:r>
      <w:r>
        <w:rPr>
          <w:rFonts w:ascii="Times New Roman" w:hAnsi="Times New Roman" w:cs="Times New Roman"/>
          <w:sz w:val="26"/>
          <w:szCs w:val="26"/>
        </w:rPr>
        <w:t>arządzenia Nr</w:t>
      </w:r>
      <w:r w:rsidR="00FA7E50">
        <w:rPr>
          <w:rFonts w:ascii="Times New Roman" w:hAnsi="Times New Roman" w:cs="Times New Roman"/>
          <w:sz w:val="26"/>
          <w:szCs w:val="26"/>
        </w:rPr>
        <w:t xml:space="preserve"> 240</w:t>
      </w:r>
      <w:r w:rsidR="00C4568A">
        <w:rPr>
          <w:rFonts w:ascii="Times New Roman" w:hAnsi="Times New Roman" w:cs="Times New Roman"/>
          <w:sz w:val="26"/>
          <w:szCs w:val="26"/>
        </w:rPr>
        <w:t xml:space="preserve"> </w:t>
      </w:r>
      <w:r w:rsidR="00FA7E50">
        <w:rPr>
          <w:rFonts w:ascii="Times New Roman" w:hAnsi="Times New Roman" w:cs="Times New Roman"/>
          <w:sz w:val="26"/>
          <w:szCs w:val="26"/>
        </w:rPr>
        <w:t>/2016</w:t>
      </w:r>
      <w:bookmarkStart w:id="0" w:name="_GoBack"/>
      <w:bookmarkEnd w:id="0"/>
    </w:p>
    <w:p w:rsidR="004E2F3B" w:rsidRDefault="004E2F3B" w:rsidP="00FA7E50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Wójta Gminy Widuchowa</w:t>
      </w:r>
    </w:p>
    <w:p w:rsidR="004E2F3B" w:rsidRDefault="004E2F3B" w:rsidP="00FA7E50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</w:t>
      </w:r>
      <w:r w:rsidR="00FA7E50">
        <w:rPr>
          <w:rFonts w:ascii="Times New Roman" w:hAnsi="Times New Roman" w:cs="Times New Roman"/>
          <w:sz w:val="26"/>
          <w:szCs w:val="26"/>
        </w:rPr>
        <w:t xml:space="preserve"> 19 lipca 2016 r.</w:t>
      </w:r>
    </w:p>
    <w:p w:rsidR="004E2F3B" w:rsidRDefault="004E2F3B" w:rsidP="004E2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2F3B" w:rsidRPr="004E2F3B" w:rsidRDefault="004E2F3B" w:rsidP="004E2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F3B">
        <w:rPr>
          <w:rFonts w:ascii="Times New Roman" w:hAnsi="Times New Roman" w:cs="Times New Roman"/>
          <w:b/>
          <w:sz w:val="26"/>
          <w:szCs w:val="26"/>
        </w:rPr>
        <w:t>POLITYKA ANTYKORUPCYJNA</w:t>
      </w:r>
    </w:p>
    <w:p w:rsidR="004E2F3B" w:rsidRPr="004E2F3B" w:rsidRDefault="00FA7E50" w:rsidP="004E2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URZĘDU GMINY WIDUCHOWA</w:t>
      </w:r>
    </w:p>
    <w:p w:rsidR="004E2F3B" w:rsidRDefault="004E2F3B" w:rsidP="004E2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2F3B" w:rsidRDefault="004E2F3B" w:rsidP="004E2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2F3B" w:rsidRDefault="004E2F3B" w:rsidP="004E2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Przewodnim celem Polityki Antykorupcyjnej jest stałe poszukiwanie i analizowanie wszelkich możliwych zagrożeń korupcyjnych, które mogą wystąpić w realizowanych działaniach na wszystkich poziomach zarządzania oraz natychmiastowe podejmowanie środków</w:t>
      </w:r>
      <w:r w:rsidR="00DD4802">
        <w:rPr>
          <w:rFonts w:ascii="Times New Roman" w:hAnsi="Times New Roman" w:cs="Times New Roman"/>
          <w:sz w:val="26"/>
          <w:szCs w:val="26"/>
        </w:rPr>
        <w:t xml:space="preserve"> zaradczych zmniejszających prawdopodobieństwo wystąpienia działania korupcyjnego.</w:t>
      </w:r>
    </w:p>
    <w:p w:rsidR="00DD4802" w:rsidRDefault="00E20769" w:rsidP="004E2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Kierownictwo Urz</w:t>
      </w:r>
      <w:r w:rsidR="00DD4802">
        <w:rPr>
          <w:rFonts w:ascii="Times New Roman" w:hAnsi="Times New Roman" w:cs="Times New Roman"/>
          <w:sz w:val="26"/>
          <w:szCs w:val="26"/>
        </w:rPr>
        <w:t xml:space="preserve">ędu </w:t>
      </w:r>
      <w:r w:rsidR="00FA7E50">
        <w:rPr>
          <w:rFonts w:ascii="Times New Roman" w:hAnsi="Times New Roman" w:cs="Times New Roman"/>
          <w:sz w:val="26"/>
          <w:szCs w:val="26"/>
        </w:rPr>
        <w:t>Gminy Widuchowa</w:t>
      </w:r>
      <w:r w:rsidR="00DD4802">
        <w:rPr>
          <w:rFonts w:ascii="Times New Roman" w:hAnsi="Times New Roman" w:cs="Times New Roman"/>
          <w:sz w:val="26"/>
          <w:szCs w:val="26"/>
        </w:rPr>
        <w:t>, zdając sobi</w:t>
      </w:r>
      <w:r w:rsidR="008540CD">
        <w:rPr>
          <w:rFonts w:ascii="Times New Roman" w:hAnsi="Times New Roman" w:cs="Times New Roman"/>
          <w:sz w:val="26"/>
          <w:szCs w:val="26"/>
        </w:rPr>
        <w:t>e sprawę z zagrożeń płynących z </w:t>
      </w:r>
      <w:r>
        <w:rPr>
          <w:rFonts w:ascii="Times New Roman" w:hAnsi="Times New Roman" w:cs="Times New Roman"/>
          <w:sz w:val="26"/>
          <w:szCs w:val="26"/>
        </w:rPr>
        <w:t>przestępstw</w:t>
      </w:r>
      <w:r w:rsidR="00DD4802">
        <w:rPr>
          <w:rFonts w:ascii="Times New Roman" w:hAnsi="Times New Roman" w:cs="Times New Roman"/>
          <w:sz w:val="26"/>
          <w:szCs w:val="26"/>
        </w:rPr>
        <w:t xml:space="preserve">korupcyjnych przyjmuje tę </w:t>
      </w:r>
      <w:r>
        <w:rPr>
          <w:rFonts w:ascii="Times New Roman" w:hAnsi="Times New Roman" w:cs="Times New Roman"/>
          <w:sz w:val="26"/>
          <w:szCs w:val="26"/>
        </w:rPr>
        <w:t>P</w:t>
      </w:r>
      <w:r w:rsidR="00DD4802">
        <w:rPr>
          <w:rFonts w:ascii="Times New Roman" w:hAnsi="Times New Roman" w:cs="Times New Roman"/>
          <w:sz w:val="26"/>
          <w:szCs w:val="26"/>
        </w:rPr>
        <w:t xml:space="preserve">olitykę </w:t>
      </w:r>
      <w:r>
        <w:rPr>
          <w:rFonts w:ascii="Times New Roman" w:hAnsi="Times New Roman" w:cs="Times New Roman"/>
          <w:sz w:val="26"/>
          <w:szCs w:val="26"/>
        </w:rPr>
        <w:t xml:space="preserve">Antykorupcyjną jako wyraz chęci wdrożenia efektywnych mechanizmów przeciwdziałania zjawiskom korupcji w </w:t>
      </w:r>
      <w:r w:rsidR="00ED455A">
        <w:rPr>
          <w:rFonts w:ascii="Times New Roman" w:hAnsi="Times New Roman" w:cs="Times New Roman"/>
          <w:sz w:val="26"/>
          <w:szCs w:val="26"/>
        </w:rPr>
        <w:t>Urzędzie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7E50">
        <w:rPr>
          <w:rFonts w:ascii="Times New Roman" w:hAnsi="Times New Roman" w:cs="Times New Roman"/>
          <w:sz w:val="26"/>
          <w:szCs w:val="26"/>
        </w:rPr>
        <w:t>Gminy Widuchowa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455A" w:rsidRDefault="00ED455A" w:rsidP="004E2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Szczególnie narażeni na </w:t>
      </w:r>
      <w:r w:rsidR="00634F68">
        <w:rPr>
          <w:rFonts w:ascii="Times New Roman" w:hAnsi="Times New Roman" w:cs="Times New Roman"/>
          <w:sz w:val="26"/>
          <w:szCs w:val="26"/>
        </w:rPr>
        <w:t xml:space="preserve">działania korupcyjne </w:t>
      </w:r>
      <w:r w:rsidR="008B496B">
        <w:rPr>
          <w:rFonts w:ascii="Times New Roman" w:hAnsi="Times New Roman" w:cs="Times New Roman"/>
          <w:sz w:val="26"/>
          <w:szCs w:val="26"/>
        </w:rPr>
        <w:t>są pracownicy Urzędu wykonujący czynności bezpo</w:t>
      </w:r>
      <w:r w:rsidR="008540CD">
        <w:rPr>
          <w:rFonts w:ascii="Times New Roman" w:hAnsi="Times New Roman" w:cs="Times New Roman"/>
          <w:sz w:val="26"/>
          <w:szCs w:val="26"/>
        </w:rPr>
        <w:t xml:space="preserve">średnio związane </w:t>
      </w:r>
      <w:r w:rsidR="00634F68">
        <w:rPr>
          <w:rFonts w:ascii="Times New Roman" w:hAnsi="Times New Roman" w:cs="Times New Roman"/>
          <w:sz w:val="26"/>
          <w:szCs w:val="26"/>
        </w:rPr>
        <w:t>z prowadzeniem</w:t>
      </w:r>
      <w:r w:rsidR="008B496B">
        <w:rPr>
          <w:rFonts w:ascii="Times New Roman" w:hAnsi="Times New Roman" w:cs="Times New Roman"/>
          <w:sz w:val="26"/>
          <w:szCs w:val="26"/>
        </w:rPr>
        <w:t xml:space="preserve"> postępowań o udzielenie zamówień </w:t>
      </w:r>
      <w:r w:rsidR="00634F68">
        <w:rPr>
          <w:rFonts w:ascii="Times New Roman" w:hAnsi="Times New Roman" w:cs="Times New Roman"/>
          <w:sz w:val="26"/>
          <w:szCs w:val="26"/>
        </w:rPr>
        <w:t>publicznych, postę</w:t>
      </w:r>
      <w:r w:rsidR="008B496B">
        <w:rPr>
          <w:rFonts w:ascii="Times New Roman" w:hAnsi="Times New Roman" w:cs="Times New Roman"/>
          <w:sz w:val="26"/>
          <w:szCs w:val="26"/>
        </w:rPr>
        <w:t>powań o wydanie</w:t>
      </w:r>
      <w:r w:rsidR="00AC3137">
        <w:rPr>
          <w:rFonts w:ascii="Times New Roman" w:hAnsi="Times New Roman" w:cs="Times New Roman"/>
          <w:sz w:val="26"/>
          <w:szCs w:val="26"/>
        </w:rPr>
        <w:t xml:space="preserve"> decyzji o warunkach zabudowy i </w:t>
      </w:r>
      <w:r w:rsidR="008B496B">
        <w:rPr>
          <w:rFonts w:ascii="Times New Roman" w:hAnsi="Times New Roman" w:cs="Times New Roman"/>
          <w:sz w:val="26"/>
          <w:szCs w:val="26"/>
        </w:rPr>
        <w:t xml:space="preserve">zagospodarowania terenu, postępowań o </w:t>
      </w:r>
      <w:r w:rsidR="00AC3137">
        <w:rPr>
          <w:rFonts w:ascii="Times New Roman" w:hAnsi="Times New Roman" w:cs="Times New Roman"/>
          <w:sz w:val="26"/>
          <w:szCs w:val="26"/>
        </w:rPr>
        <w:t>wydanie</w:t>
      </w:r>
      <w:r w:rsidR="008B496B">
        <w:rPr>
          <w:rFonts w:ascii="Times New Roman" w:hAnsi="Times New Roman" w:cs="Times New Roman"/>
          <w:sz w:val="26"/>
          <w:szCs w:val="26"/>
        </w:rPr>
        <w:t xml:space="preserve"> decyzji środowiskowych, sprzedaż nieruchomości w tym gruntów, wydawaniem pozwoleń na sprzedaż alkoholu.</w:t>
      </w:r>
    </w:p>
    <w:p w:rsidR="008B496B" w:rsidRDefault="008B496B" w:rsidP="004E2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Realizacja </w:t>
      </w:r>
      <w:r w:rsidR="00AC3137">
        <w:rPr>
          <w:rFonts w:ascii="Times New Roman" w:hAnsi="Times New Roman" w:cs="Times New Roman"/>
          <w:sz w:val="26"/>
          <w:szCs w:val="26"/>
        </w:rPr>
        <w:t>przyjętych</w:t>
      </w:r>
      <w:r>
        <w:rPr>
          <w:rFonts w:ascii="Times New Roman" w:hAnsi="Times New Roman" w:cs="Times New Roman"/>
          <w:sz w:val="26"/>
          <w:szCs w:val="26"/>
        </w:rPr>
        <w:t xml:space="preserve"> założeń pozwoli na zbudowanie wizerunku Urzędu</w:t>
      </w:r>
      <w:r w:rsidR="008540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jako </w:t>
      </w:r>
      <w:r w:rsidR="00AC3137">
        <w:rPr>
          <w:rFonts w:ascii="Times New Roman" w:hAnsi="Times New Roman" w:cs="Times New Roman"/>
          <w:sz w:val="26"/>
          <w:szCs w:val="26"/>
        </w:rPr>
        <w:t>instytucji</w:t>
      </w:r>
      <w:r w:rsidR="008540CD">
        <w:rPr>
          <w:rFonts w:ascii="Times New Roman" w:hAnsi="Times New Roman" w:cs="Times New Roman"/>
          <w:sz w:val="26"/>
          <w:szCs w:val="26"/>
        </w:rPr>
        <w:t xml:space="preserve"> działającej w sposób </w:t>
      </w:r>
      <w:r>
        <w:rPr>
          <w:rFonts w:ascii="Times New Roman" w:hAnsi="Times New Roman" w:cs="Times New Roman"/>
          <w:sz w:val="26"/>
          <w:szCs w:val="26"/>
        </w:rPr>
        <w:t>przejrzysty i zawsze gotowej do uzasadnienia podjętych decyzji.</w:t>
      </w:r>
    </w:p>
    <w:p w:rsidR="00AC3137" w:rsidRDefault="00AC3137" w:rsidP="004E2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 Polityka Antykorupcyjna jest realizowana poprzez następujące działania:</w:t>
      </w:r>
    </w:p>
    <w:p w:rsidR="00AC3137" w:rsidRDefault="00AC3137" w:rsidP="00AC31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Zapewnienie jawności przy realizacji </w:t>
      </w:r>
      <w:r w:rsidR="0062052A">
        <w:rPr>
          <w:rFonts w:ascii="Times New Roman" w:hAnsi="Times New Roman" w:cs="Times New Roman"/>
          <w:sz w:val="26"/>
          <w:szCs w:val="26"/>
        </w:rPr>
        <w:t>zadań administracji publicznej z </w:t>
      </w:r>
      <w:r>
        <w:rPr>
          <w:rFonts w:ascii="Times New Roman" w:hAnsi="Times New Roman" w:cs="Times New Roman"/>
          <w:sz w:val="26"/>
          <w:szCs w:val="26"/>
        </w:rPr>
        <w:t>uwzględnieni</w:t>
      </w:r>
      <w:r w:rsidR="0062052A">
        <w:rPr>
          <w:rFonts w:ascii="Times New Roman" w:hAnsi="Times New Roman" w:cs="Times New Roman"/>
          <w:sz w:val="26"/>
          <w:szCs w:val="26"/>
        </w:rPr>
        <w:t>em ograniczeń wynikających z pr</w:t>
      </w:r>
      <w:r>
        <w:rPr>
          <w:rFonts w:ascii="Times New Roman" w:hAnsi="Times New Roman" w:cs="Times New Roman"/>
          <w:sz w:val="26"/>
          <w:szCs w:val="26"/>
        </w:rPr>
        <w:t>zepisów szczególnych;</w:t>
      </w:r>
    </w:p>
    <w:p w:rsidR="00AC3137" w:rsidRDefault="00AC3137" w:rsidP="00AC31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Stosowanie przejrzystych </w:t>
      </w:r>
      <w:r w:rsidR="0062052A">
        <w:rPr>
          <w:rFonts w:ascii="Times New Roman" w:hAnsi="Times New Roman" w:cs="Times New Roman"/>
          <w:sz w:val="26"/>
          <w:szCs w:val="26"/>
        </w:rPr>
        <w:t>procedur</w:t>
      </w:r>
      <w:r>
        <w:rPr>
          <w:rFonts w:ascii="Times New Roman" w:hAnsi="Times New Roman" w:cs="Times New Roman"/>
          <w:sz w:val="26"/>
          <w:szCs w:val="26"/>
        </w:rPr>
        <w:t xml:space="preserve"> postępowania, znanych i dostępnych wszystkim zainteresowanym </w:t>
      </w:r>
      <w:r w:rsidR="00625408">
        <w:rPr>
          <w:rFonts w:ascii="Times New Roman" w:hAnsi="Times New Roman" w:cs="Times New Roman"/>
          <w:sz w:val="26"/>
          <w:szCs w:val="26"/>
        </w:rPr>
        <w:t xml:space="preserve">podmiotom i pracownikom </w:t>
      </w:r>
      <w:r w:rsidR="0062052A">
        <w:rPr>
          <w:rFonts w:ascii="Times New Roman" w:hAnsi="Times New Roman" w:cs="Times New Roman"/>
          <w:sz w:val="26"/>
          <w:szCs w:val="26"/>
        </w:rPr>
        <w:t>Urzędu</w:t>
      </w:r>
      <w:r w:rsidR="00625408">
        <w:rPr>
          <w:rFonts w:ascii="Times New Roman" w:hAnsi="Times New Roman" w:cs="Times New Roman"/>
          <w:sz w:val="26"/>
          <w:szCs w:val="26"/>
        </w:rPr>
        <w:t>;</w:t>
      </w:r>
    </w:p>
    <w:p w:rsidR="00625408" w:rsidRDefault="00625408" w:rsidP="00AC31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Monitorowanie procesów pod kątem możliwości wystąpienia w nich zagrożeń </w:t>
      </w:r>
      <w:r w:rsidR="00CD59E8">
        <w:rPr>
          <w:rFonts w:ascii="Times New Roman" w:hAnsi="Times New Roman" w:cs="Times New Roman"/>
          <w:sz w:val="26"/>
          <w:szCs w:val="26"/>
        </w:rPr>
        <w:t>korupcyjnych oraz</w:t>
      </w:r>
      <w:r>
        <w:rPr>
          <w:rFonts w:ascii="Times New Roman" w:hAnsi="Times New Roman" w:cs="Times New Roman"/>
          <w:sz w:val="26"/>
          <w:szCs w:val="26"/>
        </w:rPr>
        <w:t xml:space="preserve"> analizowanie ryzyka </w:t>
      </w:r>
      <w:r w:rsidR="008540CD">
        <w:rPr>
          <w:rFonts w:ascii="Times New Roman" w:hAnsi="Times New Roman" w:cs="Times New Roman"/>
          <w:sz w:val="26"/>
          <w:szCs w:val="26"/>
        </w:rPr>
        <w:t>wystąpienia</w:t>
      </w:r>
      <w:r w:rsidR="0062052A">
        <w:rPr>
          <w:rFonts w:ascii="Times New Roman" w:hAnsi="Times New Roman" w:cs="Times New Roman"/>
          <w:sz w:val="26"/>
          <w:szCs w:val="26"/>
        </w:rPr>
        <w:t xml:space="preserve"> działania korupcyjnego i </w:t>
      </w:r>
      <w:r>
        <w:rPr>
          <w:rFonts w:ascii="Times New Roman" w:hAnsi="Times New Roman" w:cs="Times New Roman"/>
          <w:sz w:val="26"/>
          <w:szCs w:val="26"/>
        </w:rPr>
        <w:t>podejmowania odpowiednich środków zaradczych;</w:t>
      </w:r>
    </w:p>
    <w:p w:rsidR="00625408" w:rsidRDefault="00625408" w:rsidP="00AC31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Podnoszenie kwalifikacji pracowników w zakresie wiedzy merytorycznej oraz </w:t>
      </w:r>
      <w:r w:rsidR="0062052A">
        <w:rPr>
          <w:rFonts w:ascii="Times New Roman" w:hAnsi="Times New Roman" w:cs="Times New Roman"/>
          <w:sz w:val="26"/>
          <w:szCs w:val="26"/>
        </w:rPr>
        <w:t>świadomości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62052A">
        <w:rPr>
          <w:rFonts w:ascii="Times New Roman" w:hAnsi="Times New Roman" w:cs="Times New Roman"/>
          <w:sz w:val="26"/>
          <w:szCs w:val="26"/>
        </w:rPr>
        <w:t>zagrożeń</w:t>
      </w:r>
      <w:r>
        <w:rPr>
          <w:rFonts w:ascii="Times New Roman" w:hAnsi="Times New Roman" w:cs="Times New Roman"/>
          <w:sz w:val="26"/>
          <w:szCs w:val="26"/>
        </w:rPr>
        <w:t xml:space="preserve"> korupcyjnych, głównie w </w:t>
      </w:r>
      <w:r w:rsidR="0062052A">
        <w:rPr>
          <w:rFonts w:ascii="Times New Roman" w:hAnsi="Times New Roman" w:cs="Times New Roman"/>
          <w:sz w:val="26"/>
          <w:szCs w:val="26"/>
        </w:rPr>
        <w:t>formie samok</w:t>
      </w:r>
      <w:r>
        <w:rPr>
          <w:rFonts w:ascii="Times New Roman" w:hAnsi="Times New Roman" w:cs="Times New Roman"/>
          <w:sz w:val="26"/>
          <w:szCs w:val="26"/>
        </w:rPr>
        <w:t>ształcenia;</w:t>
      </w:r>
    </w:p>
    <w:p w:rsidR="00625408" w:rsidRDefault="008540CD" w:rsidP="00AC31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5408">
        <w:rPr>
          <w:rFonts w:ascii="Times New Roman" w:hAnsi="Times New Roman" w:cs="Times New Roman"/>
          <w:sz w:val="26"/>
          <w:szCs w:val="26"/>
        </w:rPr>
        <w:t xml:space="preserve">tałe podnoszenie </w:t>
      </w:r>
      <w:r w:rsidR="0062052A">
        <w:rPr>
          <w:rFonts w:ascii="Times New Roman" w:hAnsi="Times New Roman" w:cs="Times New Roman"/>
          <w:sz w:val="26"/>
          <w:szCs w:val="26"/>
        </w:rPr>
        <w:t>świadomości</w:t>
      </w:r>
      <w:r w:rsidR="00625408">
        <w:rPr>
          <w:rFonts w:ascii="Times New Roman" w:hAnsi="Times New Roman" w:cs="Times New Roman"/>
          <w:sz w:val="26"/>
          <w:szCs w:val="26"/>
        </w:rPr>
        <w:t xml:space="preserve"> społecznej pracowników i promocję </w:t>
      </w:r>
      <w:r w:rsidR="0062052A">
        <w:rPr>
          <w:rFonts w:ascii="Times New Roman" w:hAnsi="Times New Roman" w:cs="Times New Roman"/>
          <w:sz w:val="26"/>
          <w:szCs w:val="26"/>
        </w:rPr>
        <w:t>etycznych</w:t>
      </w:r>
      <w:r w:rsidR="00625408">
        <w:rPr>
          <w:rFonts w:ascii="Times New Roman" w:hAnsi="Times New Roman" w:cs="Times New Roman"/>
          <w:sz w:val="26"/>
          <w:szCs w:val="26"/>
        </w:rPr>
        <w:t xml:space="preserve"> wzorców postepowania.</w:t>
      </w:r>
    </w:p>
    <w:p w:rsidR="00625408" w:rsidRDefault="00625408" w:rsidP="006254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</w:t>
      </w:r>
      <w:r w:rsidRPr="00625408"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hAnsi="Times New Roman" w:cs="Times New Roman"/>
          <w:sz w:val="26"/>
          <w:szCs w:val="26"/>
        </w:rPr>
        <w:t xml:space="preserve"> W zakresie, o którym mowa w § 1 pkt 3 </w:t>
      </w:r>
      <w:r w:rsidR="0062052A">
        <w:rPr>
          <w:rFonts w:ascii="Times New Roman" w:hAnsi="Times New Roman" w:cs="Times New Roman"/>
          <w:sz w:val="26"/>
          <w:szCs w:val="26"/>
        </w:rPr>
        <w:t>działalność</w:t>
      </w:r>
      <w:r>
        <w:rPr>
          <w:rFonts w:ascii="Times New Roman" w:hAnsi="Times New Roman" w:cs="Times New Roman"/>
          <w:sz w:val="26"/>
          <w:szCs w:val="26"/>
        </w:rPr>
        <w:t xml:space="preserve"> Urzędu Gminy </w:t>
      </w:r>
      <w:r w:rsidR="0062052A">
        <w:rPr>
          <w:rFonts w:ascii="Times New Roman" w:hAnsi="Times New Roman" w:cs="Times New Roman"/>
          <w:sz w:val="26"/>
          <w:szCs w:val="26"/>
        </w:rPr>
        <w:t>Widuchowa</w:t>
      </w:r>
      <w:r>
        <w:rPr>
          <w:rFonts w:ascii="Times New Roman" w:hAnsi="Times New Roman" w:cs="Times New Roman"/>
          <w:sz w:val="26"/>
          <w:szCs w:val="26"/>
        </w:rPr>
        <w:t xml:space="preserve"> podporządkowana jest następującym zasadom:</w:t>
      </w:r>
    </w:p>
    <w:p w:rsidR="00625408" w:rsidRDefault="008540CD" w:rsidP="006254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</w:t>
      </w:r>
      <w:r w:rsidR="00625408">
        <w:rPr>
          <w:rFonts w:ascii="Times New Roman" w:hAnsi="Times New Roman" w:cs="Times New Roman"/>
          <w:sz w:val="26"/>
          <w:szCs w:val="26"/>
        </w:rPr>
        <w:t xml:space="preserve">akazu </w:t>
      </w:r>
      <w:r w:rsidR="00CD59E8">
        <w:rPr>
          <w:rFonts w:ascii="Times New Roman" w:hAnsi="Times New Roman" w:cs="Times New Roman"/>
          <w:sz w:val="26"/>
          <w:szCs w:val="26"/>
        </w:rPr>
        <w:t>łączenia</w:t>
      </w:r>
      <w:r w:rsidR="00625408">
        <w:rPr>
          <w:rFonts w:ascii="Times New Roman" w:hAnsi="Times New Roman" w:cs="Times New Roman"/>
          <w:sz w:val="26"/>
          <w:szCs w:val="26"/>
        </w:rPr>
        <w:t xml:space="preserve"> zatrudnienie w </w:t>
      </w:r>
      <w:r w:rsidR="00CD59E8">
        <w:rPr>
          <w:rFonts w:ascii="Times New Roman" w:hAnsi="Times New Roman" w:cs="Times New Roman"/>
          <w:sz w:val="26"/>
          <w:szCs w:val="26"/>
        </w:rPr>
        <w:t>Urzędzie</w:t>
      </w:r>
      <w:r>
        <w:rPr>
          <w:rFonts w:ascii="Times New Roman" w:hAnsi="Times New Roman" w:cs="Times New Roman"/>
          <w:sz w:val="26"/>
          <w:szCs w:val="26"/>
        </w:rPr>
        <w:t xml:space="preserve"> Gminy </w:t>
      </w:r>
      <w:r w:rsidR="00625408">
        <w:rPr>
          <w:rFonts w:ascii="Times New Roman" w:hAnsi="Times New Roman" w:cs="Times New Roman"/>
          <w:sz w:val="26"/>
          <w:szCs w:val="26"/>
        </w:rPr>
        <w:t>Widuchowa ze sprawowaniem mandatu radnego Gminy Widuchowa;</w:t>
      </w:r>
    </w:p>
    <w:p w:rsidR="00625408" w:rsidRDefault="008540CD" w:rsidP="006254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25408">
        <w:rPr>
          <w:rFonts w:ascii="Times New Roman" w:hAnsi="Times New Roman" w:cs="Times New Roman"/>
          <w:sz w:val="26"/>
          <w:szCs w:val="26"/>
        </w:rPr>
        <w:t>yłączenia od udziału w sprawie pracownika or</w:t>
      </w:r>
      <w:r>
        <w:rPr>
          <w:rFonts w:ascii="Times New Roman" w:hAnsi="Times New Roman" w:cs="Times New Roman"/>
          <w:sz w:val="26"/>
          <w:szCs w:val="26"/>
        </w:rPr>
        <w:t>gany administracji publicznej w </w:t>
      </w:r>
      <w:r w:rsidR="00CD59E8">
        <w:rPr>
          <w:rFonts w:ascii="Times New Roman" w:hAnsi="Times New Roman" w:cs="Times New Roman"/>
          <w:sz w:val="26"/>
          <w:szCs w:val="26"/>
        </w:rPr>
        <w:t>sytuacjach mogących budzić wątpliwości</w:t>
      </w:r>
      <w:r>
        <w:rPr>
          <w:rFonts w:ascii="Times New Roman" w:hAnsi="Times New Roman" w:cs="Times New Roman"/>
          <w:sz w:val="26"/>
          <w:szCs w:val="26"/>
        </w:rPr>
        <w:t>, co do jego bezstronności, a w </w:t>
      </w:r>
      <w:r w:rsidR="00CD59E8">
        <w:rPr>
          <w:rFonts w:ascii="Times New Roman" w:hAnsi="Times New Roman" w:cs="Times New Roman"/>
          <w:sz w:val="26"/>
          <w:szCs w:val="26"/>
        </w:rPr>
        <w:t>szczególności w sprawie:</w:t>
      </w:r>
    </w:p>
    <w:p w:rsid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której pracownik jest strona postępowania al</w:t>
      </w:r>
      <w:r w:rsidR="008540CD">
        <w:rPr>
          <w:rFonts w:ascii="Times New Roman" w:hAnsi="Times New Roman" w:cs="Times New Roman"/>
          <w:sz w:val="26"/>
          <w:szCs w:val="26"/>
        </w:rPr>
        <w:t>bo pozostaje z jedna ze stron w </w:t>
      </w:r>
      <w:r>
        <w:rPr>
          <w:rFonts w:ascii="Times New Roman" w:hAnsi="Times New Roman" w:cs="Times New Roman"/>
          <w:sz w:val="26"/>
          <w:szCs w:val="26"/>
        </w:rPr>
        <w:t>takim stosunku prawnym, że wynik rozstrzygnięcia sprawy może mieć wpływ na jego prawa lub obowiązki,</w:t>
      </w:r>
    </w:p>
    <w:p w:rsid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swojego małżonka oraz krewnych i powinowatych do drugiego stopnia,</w:t>
      </w:r>
    </w:p>
    <w:p w:rsid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osoby związanej z pracownikiem z tytułu przysposobienia, opieki lub kurateli,</w:t>
      </w:r>
    </w:p>
    <w:p w:rsidR="00CD59E8" w:rsidRPr="00C4568A" w:rsidRDefault="00CD59E8" w:rsidP="00C456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w której był świadkiem lub biegłym albo był lub jest przedstawicielem jednej ze</w:t>
      </w:r>
      <w:r w:rsidR="00C4568A">
        <w:rPr>
          <w:rFonts w:ascii="Times New Roman" w:hAnsi="Times New Roman" w:cs="Times New Roman"/>
          <w:sz w:val="26"/>
          <w:szCs w:val="26"/>
        </w:rPr>
        <w:t> </w:t>
      </w:r>
      <w:r w:rsidRPr="00C4568A">
        <w:rPr>
          <w:rFonts w:ascii="Times New Roman" w:hAnsi="Times New Roman" w:cs="Times New Roman"/>
          <w:sz w:val="26"/>
          <w:szCs w:val="26"/>
        </w:rPr>
        <w:t>stron, albo w której przedstawicielem strony jest jedna z osób wymienionych</w:t>
      </w:r>
      <w:r w:rsidR="00FA7E50" w:rsidRPr="00C4568A">
        <w:rPr>
          <w:rFonts w:ascii="Times New Roman" w:hAnsi="Times New Roman" w:cs="Times New Roman"/>
          <w:sz w:val="26"/>
          <w:szCs w:val="26"/>
        </w:rPr>
        <w:t xml:space="preserve"> </w:t>
      </w:r>
      <w:r w:rsidRPr="00C4568A">
        <w:rPr>
          <w:rFonts w:ascii="Times New Roman" w:hAnsi="Times New Roman" w:cs="Times New Roman"/>
          <w:sz w:val="26"/>
          <w:szCs w:val="26"/>
        </w:rPr>
        <w:t>w</w:t>
      </w:r>
      <w:r w:rsidR="008540CD" w:rsidRPr="00C4568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4568A">
        <w:rPr>
          <w:rFonts w:ascii="Times New Roman" w:hAnsi="Times New Roman" w:cs="Times New Roman"/>
          <w:sz w:val="26"/>
          <w:szCs w:val="26"/>
        </w:rPr>
        <w:t>ppt</w:t>
      </w:r>
      <w:proofErr w:type="spellEnd"/>
      <w:r w:rsidR="00FA7E50" w:rsidRPr="00C4568A">
        <w:rPr>
          <w:rFonts w:ascii="Times New Roman" w:hAnsi="Times New Roman" w:cs="Times New Roman"/>
          <w:sz w:val="26"/>
          <w:szCs w:val="26"/>
        </w:rPr>
        <w:t xml:space="preserve">. b </w:t>
      </w:r>
      <w:r w:rsidRPr="00C4568A">
        <w:rPr>
          <w:rFonts w:ascii="Times New Roman" w:hAnsi="Times New Roman" w:cs="Times New Roman"/>
          <w:sz w:val="26"/>
          <w:szCs w:val="26"/>
        </w:rPr>
        <w:t>i c,</w:t>
      </w:r>
    </w:p>
    <w:p w:rsid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w której pracownik brał udział</w:t>
      </w:r>
      <w:r>
        <w:rPr>
          <w:rFonts w:ascii="Times New Roman" w:hAnsi="Times New Roman" w:cs="Times New Roman"/>
          <w:sz w:val="26"/>
          <w:szCs w:val="26"/>
        </w:rPr>
        <w:t xml:space="preserve"> w wydawaniu zaskarżonej decyzji,</w:t>
      </w:r>
    </w:p>
    <w:p w:rsidR="00CD59E8" w:rsidRP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z powodu której wszczęto przeci</w:t>
      </w:r>
      <w:r>
        <w:rPr>
          <w:rFonts w:ascii="Times New Roman" w:hAnsi="Times New Roman" w:cs="Times New Roman"/>
          <w:sz w:val="26"/>
          <w:szCs w:val="26"/>
        </w:rPr>
        <w:t>wko pracownikowi dochodzenie słu</w:t>
      </w:r>
      <w:r w:rsidRPr="00CD59E8">
        <w:rPr>
          <w:rFonts w:ascii="Times New Roman" w:hAnsi="Times New Roman" w:cs="Times New Roman"/>
          <w:sz w:val="26"/>
          <w:szCs w:val="26"/>
        </w:rPr>
        <w:t>żbowe,</w:t>
      </w:r>
    </w:p>
    <w:p w:rsidR="00CD59E8" w:rsidRDefault="00CD59E8" w:rsidP="00CD59E8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postęp</w:t>
      </w:r>
      <w:r>
        <w:rPr>
          <w:rFonts w:ascii="Times New Roman" w:hAnsi="Times New Roman" w:cs="Times New Roman"/>
          <w:sz w:val="26"/>
          <w:szCs w:val="26"/>
        </w:rPr>
        <w:t>owanie dyscyplinarne lub karne,</w:t>
      </w:r>
    </w:p>
    <w:p w:rsidR="00CD59E8" w:rsidRPr="00CD59E8" w:rsidRDefault="00CD59E8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w której jedną ze stron jest osoba pozostająca wobec niego w stosunku</w:t>
      </w:r>
    </w:p>
    <w:p w:rsidR="00EA4673" w:rsidRDefault="00CD59E8" w:rsidP="00EA4673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CD59E8">
        <w:rPr>
          <w:rFonts w:ascii="Times New Roman" w:hAnsi="Times New Roman" w:cs="Times New Roman"/>
          <w:sz w:val="26"/>
          <w:szCs w:val="26"/>
        </w:rPr>
        <w:t>nadrzędności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EA4673">
        <w:rPr>
          <w:rFonts w:ascii="Times New Roman" w:hAnsi="Times New Roman" w:cs="Times New Roman"/>
          <w:sz w:val="26"/>
          <w:szCs w:val="26"/>
        </w:rPr>
        <w:t>służbowej,</w:t>
      </w:r>
    </w:p>
    <w:p w:rsidR="00CD59E8" w:rsidRPr="00B40A94" w:rsidRDefault="00EA4673" w:rsidP="00CD59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0A94">
        <w:rPr>
          <w:rFonts w:ascii="Times New Roman" w:hAnsi="Times New Roman" w:cs="Times New Roman"/>
          <w:sz w:val="26"/>
          <w:szCs w:val="26"/>
        </w:rPr>
        <w:t>powody w</w:t>
      </w:r>
      <w:r w:rsidR="00FA7E50">
        <w:rPr>
          <w:rFonts w:ascii="Times New Roman" w:hAnsi="Times New Roman" w:cs="Times New Roman"/>
          <w:sz w:val="26"/>
          <w:szCs w:val="26"/>
        </w:rPr>
        <w:t xml:space="preserve">yłączenia pracownika </w:t>
      </w:r>
      <w:r w:rsidR="00CD59E8" w:rsidRPr="00B40A94">
        <w:rPr>
          <w:rFonts w:ascii="Times New Roman" w:hAnsi="Times New Roman" w:cs="Times New Roman"/>
          <w:sz w:val="26"/>
          <w:szCs w:val="26"/>
        </w:rPr>
        <w:t>od udziału w postępowaniu trwają także po</w:t>
      </w:r>
      <w:r w:rsidR="00C4568A">
        <w:rPr>
          <w:rFonts w:ascii="Times New Roman" w:hAnsi="Times New Roman" w:cs="Times New Roman"/>
          <w:sz w:val="26"/>
          <w:szCs w:val="26"/>
        </w:rPr>
        <w:t> </w:t>
      </w:r>
      <w:r w:rsidR="00CD59E8" w:rsidRPr="00B40A94">
        <w:rPr>
          <w:rFonts w:ascii="Times New Roman" w:hAnsi="Times New Roman" w:cs="Times New Roman"/>
          <w:sz w:val="26"/>
          <w:szCs w:val="26"/>
        </w:rPr>
        <w:t xml:space="preserve">ustaniu małżeństwa, </w:t>
      </w:r>
      <w:r w:rsidRPr="00B40A94">
        <w:rPr>
          <w:rFonts w:ascii="Times New Roman" w:hAnsi="Times New Roman" w:cs="Times New Roman"/>
          <w:sz w:val="26"/>
          <w:szCs w:val="26"/>
        </w:rPr>
        <w:t>przysposobienia</w:t>
      </w:r>
      <w:r w:rsidR="00CD59E8" w:rsidRPr="00B40A94">
        <w:rPr>
          <w:rFonts w:ascii="Times New Roman" w:hAnsi="Times New Roman" w:cs="Times New Roman"/>
          <w:sz w:val="26"/>
          <w:szCs w:val="26"/>
        </w:rPr>
        <w:t>, opieki lub kurateli;</w:t>
      </w:r>
    </w:p>
    <w:p w:rsidR="00CD59E8" w:rsidRPr="00CD59E8" w:rsidRDefault="00CD59E8" w:rsidP="00CD59E8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</w:p>
    <w:p w:rsidR="00EA4673" w:rsidRDefault="00CD59E8" w:rsidP="00EA46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>Małżonkowie lub osoby pozostające ze sobą w stosunku pokrewieństwa do drugiego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 xml:space="preserve">stopnia </w:t>
      </w:r>
      <w:r w:rsidR="00EA4673" w:rsidRPr="00EA4673">
        <w:rPr>
          <w:rFonts w:ascii="Times New Roman" w:hAnsi="Times New Roman" w:cs="Times New Roman"/>
          <w:sz w:val="26"/>
          <w:szCs w:val="26"/>
        </w:rPr>
        <w:t>włącznie</w:t>
      </w:r>
      <w:r w:rsidRPr="00EA4673">
        <w:rPr>
          <w:rFonts w:ascii="Times New Roman" w:hAnsi="Times New Roman" w:cs="Times New Roman"/>
          <w:sz w:val="26"/>
          <w:szCs w:val="26"/>
        </w:rPr>
        <w:t xml:space="preserve"> lub powinowactwa pierwsze</w:t>
      </w:r>
      <w:r w:rsidR="008540CD">
        <w:rPr>
          <w:rFonts w:ascii="Times New Roman" w:hAnsi="Times New Roman" w:cs="Times New Roman"/>
          <w:sz w:val="26"/>
          <w:szCs w:val="26"/>
        </w:rPr>
        <w:t>go stopnia, opieki lub kurateli</w:t>
      </w:r>
      <w:r w:rsidRPr="00EA4673">
        <w:rPr>
          <w:rFonts w:ascii="Times New Roman" w:hAnsi="Times New Roman" w:cs="Times New Roman"/>
          <w:sz w:val="26"/>
          <w:szCs w:val="26"/>
        </w:rPr>
        <w:t xml:space="preserve"> niemogą być zatrudnieni w Urzędzie </w:t>
      </w:r>
      <w:r w:rsidR="00FA7E50">
        <w:rPr>
          <w:rFonts w:ascii="Times New Roman" w:hAnsi="Times New Roman" w:cs="Times New Roman"/>
          <w:sz w:val="26"/>
          <w:szCs w:val="26"/>
        </w:rPr>
        <w:t>Gminy Widuchowa</w:t>
      </w:r>
      <w:r w:rsidRPr="00EA4673">
        <w:rPr>
          <w:rFonts w:ascii="Times New Roman" w:hAnsi="Times New Roman" w:cs="Times New Roman"/>
          <w:sz w:val="26"/>
          <w:szCs w:val="26"/>
        </w:rPr>
        <w:t>, jeżeli powstałby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 xml:space="preserve">między tymi osobami </w:t>
      </w:r>
      <w:r w:rsidR="00FA7E50">
        <w:rPr>
          <w:rFonts w:ascii="Times New Roman" w:hAnsi="Times New Roman" w:cs="Times New Roman"/>
          <w:sz w:val="26"/>
          <w:szCs w:val="26"/>
        </w:rPr>
        <w:t>s</w:t>
      </w:r>
      <w:r w:rsidRPr="00EA4673">
        <w:rPr>
          <w:rFonts w:ascii="Times New Roman" w:hAnsi="Times New Roman" w:cs="Times New Roman"/>
          <w:sz w:val="26"/>
          <w:szCs w:val="26"/>
        </w:rPr>
        <w:t xml:space="preserve">tosunek bezpośredniej </w:t>
      </w:r>
      <w:r w:rsidR="00EA4673" w:rsidRPr="00EA4673">
        <w:rPr>
          <w:rFonts w:ascii="Times New Roman" w:hAnsi="Times New Roman" w:cs="Times New Roman"/>
          <w:sz w:val="26"/>
          <w:szCs w:val="26"/>
        </w:rPr>
        <w:t>podległości</w:t>
      </w:r>
      <w:r w:rsidRPr="00EA4673">
        <w:rPr>
          <w:rFonts w:ascii="Times New Roman" w:hAnsi="Times New Roman" w:cs="Times New Roman"/>
          <w:sz w:val="26"/>
          <w:szCs w:val="26"/>
        </w:rPr>
        <w:t>.</w:t>
      </w:r>
    </w:p>
    <w:p w:rsidR="00EA4673" w:rsidRDefault="00CD59E8" w:rsidP="00EA46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>Zakazu wykonywania zajęć dodatkowych przez pracowników samorządowych,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>pozostających w sprzeczności lub związanych z ich obowiązkami służbowymi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>wywołującymi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uzasadnione </w:t>
      </w:r>
      <w:r w:rsidRPr="00EA4673">
        <w:rPr>
          <w:rFonts w:ascii="Times New Roman" w:hAnsi="Times New Roman" w:cs="Times New Roman"/>
          <w:sz w:val="26"/>
          <w:szCs w:val="26"/>
        </w:rPr>
        <w:t>podejrzenie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>o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stro</w:t>
      </w:r>
      <w:r w:rsidRPr="00EA4673">
        <w:rPr>
          <w:rFonts w:ascii="Times New Roman" w:hAnsi="Times New Roman" w:cs="Times New Roman"/>
          <w:sz w:val="26"/>
          <w:szCs w:val="26"/>
        </w:rPr>
        <w:t>nniczość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l</w:t>
      </w:r>
      <w:r w:rsidRPr="00EA4673">
        <w:rPr>
          <w:rFonts w:ascii="Times New Roman" w:hAnsi="Times New Roman" w:cs="Times New Roman"/>
          <w:sz w:val="26"/>
          <w:szCs w:val="26"/>
        </w:rPr>
        <w:t>ub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interesowność.</w:t>
      </w:r>
    </w:p>
    <w:p w:rsidR="00CD59E8" w:rsidRPr="00EA4673" w:rsidRDefault="00CD59E8" w:rsidP="00EA46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 xml:space="preserve">Wyłączenia z udziału w czynnościach w </w:t>
      </w:r>
      <w:r w:rsidR="00EA4673" w:rsidRPr="00EA4673">
        <w:rPr>
          <w:rFonts w:ascii="Times New Roman" w:hAnsi="Times New Roman" w:cs="Times New Roman"/>
          <w:sz w:val="26"/>
          <w:szCs w:val="26"/>
        </w:rPr>
        <w:t>postępowaniu</w:t>
      </w:r>
      <w:r w:rsidR="00FA7E50">
        <w:rPr>
          <w:rFonts w:ascii="Times New Roman" w:hAnsi="Times New Roman" w:cs="Times New Roman"/>
          <w:sz w:val="26"/>
          <w:szCs w:val="26"/>
        </w:rPr>
        <w:t xml:space="preserve"> o </w:t>
      </w:r>
      <w:r w:rsidRPr="00EA4673">
        <w:rPr>
          <w:rFonts w:ascii="Times New Roman" w:hAnsi="Times New Roman" w:cs="Times New Roman"/>
          <w:sz w:val="26"/>
          <w:szCs w:val="26"/>
        </w:rPr>
        <w:t>udzielenie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>zamówienia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>publicznego pracownika samorządowego, który:</w:t>
      </w:r>
    </w:p>
    <w:p w:rsidR="00EA4673" w:rsidRPr="00EA4673" w:rsidRDefault="00CD59E8" w:rsidP="00EA46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>ubiega się o udzielenia zamówienia publicznego,</w:t>
      </w:r>
    </w:p>
    <w:p w:rsidR="00EA4673" w:rsidRDefault="00CD59E8" w:rsidP="00CD59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 xml:space="preserve">pozostaje w związku małżeńskim, w stosunku </w:t>
      </w:r>
      <w:r w:rsidR="00EA4673" w:rsidRPr="00EA4673">
        <w:rPr>
          <w:rFonts w:ascii="Times New Roman" w:hAnsi="Times New Roman" w:cs="Times New Roman"/>
          <w:sz w:val="26"/>
          <w:szCs w:val="26"/>
        </w:rPr>
        <w:t>pokrewieństwa lub</w:t>
      </w:r>
      <w:r w:rsidR="00C4568A">
        <w:rPr>
          <w:rFonts w:ascii="Times New Roman" w:hAnsi="Times New Roman" w:cs="Times New Roman"/>
          <w:sz w:val="26"/>
          <w:szCs w:val="26"/>
        </w:rPr>
        <w:t> </w:t>
      </w:r>
      <w:r w:rsidRPr="00EA4673">
        <w:rPr>
          <w:rFonts w:ascii="Times New Roman" w:hAnsi="Times New Roman" w:cs="Times New Roman"/>
          <w:sz w:val="26"/>
          <w:szCs w:val="26"/>
        </w:rPr>
        <w:t>powinowactwa</w:t>
      </w:r>
      <w:r w:rsidR="00C4568A">
        <w:rPr>
          <w:rFonts w:ascii="Times New Roman" w:hAnsi="Times New Roman" w:cs="Times New Roman"/>
          <w:sz w:val="26"/>
          <w:szCs w:val="26"/>
        </w:rPr>
        <w:t xml:space="preserve"> </w:t>
      </w:r>
      <w:r w:rsidRPr="00EA4673">
        <w:rPr>
          <w:rFonts w:ascii="Times New Roman" w:hAnsi="Times New Roman" w:cs="Times New Roman"/>
          <w:sz w:val="26"/>
          <w:szCs w:val="26"/>
        </w:rPr>
        <w:t xml:space="preserve">w linii prostej, </w:t>
      </w:r>
      <w:r w:rsidR="00EA4673" w:rsidRPr="00EA4673">
        <w:rPr>
          <w:rFonts w:ascii="Times New Roman" w:hAnsi="Times New Roman" w:cs="Times New Roman"/>
          <w:sz w:val="26"/>
          <w:szCs w:val="26"/>
        </w:rPr>
        <w:t>powinowactwa lub</w:t>
      </w:r>
      <w:r w:rsidRPr="00EA4673">
        <w:rPr>
          <w:rFonts w:ascii="Times New Roman" w:hAnsi="Times New Roman" w:cs="Times New Roman"/>
          <w:sz w:val="26"/>
          <w:szCs w:val="26"/>
        </w:rPr>
        <w:t xml:space="preserve"> pokrewieństwa w linii bocznej do drugiego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stopnia</w:t>
      </w:r>
      <w:r w:rsidRPr="00EA4673">
        <w:rPr>
          <w:rFonts w:ascii="Times New Roman" w:hAnsi="Times New Roman" w:cs="Times New Roman"/>
          <w:sz w:val="26"/>
          <w:szCs w:val="26"/>
        </w:rPr>
        <w:t xml:space="preserve"> albo osoby związane z tytułu przysposobienia, opieki lub kurateli</w:t>
      </w:r>
      <w:r w:rsidR="00EA4673" w:rsidRPr="00EA4673">
        <w:rPr>
          <w:rFonts w:ascii="Times New Roman" w:hAnsi="Times New Roman" w:cs="Times New Roman"/>
          <w:sz w:val="26"/>
          <w:szCs w:val="26"/>
        </w:rPr>
        <w:t xml:space="preserve"> z </w:t>
      </w:r>
      <w:r w:rsidRPr="00EA4673">
        <w:rPr>
          <w:rFonts w:ascii="Times New Roman" w:hAnsi="Times New Roman" w:cs="Times New Roman"/>
          <w:sz w:val="26"/>
          <w:szCs w:val="26"/>
        </w:rPr>
        <w:t xml:space="preserve">oferentem, jego zastępcę </w:t>
      </w:r>
      <w:r w:rsidR="00EA4673" w:rsidRPr="00EA4673">
        <w:rPr>
          <w:rFonts w:ascii="Times New Roman" w:hAnsi="Times New Roman" w:cs="Times New Roman"/>
          <w:sz w:val="26"/>
          <w:szCs w:val="26"/>
        </w:rPr>
        <w:t>prawnym lub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EA4673" w:rsidRPr="00EA4673">
        <w:rPr>
          <w:rFonts w:ascii="Times New Roman" w:hAnsi="Times New Roman" w:cs="Times New Roman"/>
          <w:sz w:val="26"/>
          <w:szCs w:val="26"/>
        </w:rPr>
        <w:t>c</w:t>
      </w:r>
      <w:r w:rsidRPr="00EA4673">
        <w:rPr>
          <w:rFonts w:ascii="Times New Roman" w:hAnsi="Times New Roman" w:cs="Times New Roman"/>
          <w:sz w:val="26"/>
          <w:szCs w:val="26"/>
        </w:rPr>
        <w:t>złonkami organów zarządzających lub</w:t>
      </w:r>
      <w:r w:rsidR="00C4568A">
        <w:rPr>
          <w:rFonts w:ascii="Times New Roman" w:hAnsi="Times New Roman" w:cs="Times New Roman"/>
          <w:sz w:val="26"/>
          <w:szCs w:val="26"/>
        </w:rPr>
        <w:t> </w:t>
      </w:r>
      <w:r w:rsidRPr="00EA4673">
        <w:rPr>
          <w:rFonts w:ascii="Times New Roman" w:hAnsi="Times New Roman" w:cs="Times New Roman"/>
          <w:sz w:val="26"/>
          <w:szCs w:val="26"/>
        </w:rPr>
        <w:t xml:space="preserve">organów nadzorczych </w:t>
      </w:r>
      <w:r w:rsidR="00EA4673" w:rsidRPr="00EA4673">
        <w:rPr>
          <w:rFonts w:ascii="Times New Roman" w:hAnsi="Times New Roman" w:cs="Times New Roman"/>
          <w:sz w:val="26"/>
          <w:szCs w:val="26"/>
        </w:rPr>
        <w:t>wykonawców</w:t>
      </w:r>
      <w:r w:rsidRPr="00EA4673">
        <w:rPr>
          <w:rFonts w:ascii="Times New Roman" w:hAnsi="Times New Roman" w:cs="Times New Roman"/>
          <w:sz w:val="26"/>
          <w:szCs w:val="26"/>
        </w:rPr>
        <w:t xml:space="preserve"> ubiegających się</w:t>
      </w:r>
      <w:r w:rsidR="00FA7E50">
        <w:rPr>
          <w:rFonts w:ascii="Times New Roman" w:hAnsi="Times New Roman" w:cs="Times New Roman"/>
          <w:sz w:val="26"/>
          <w:szCs w:val="26"/>
        </w:rPr>
        <w:t xml:space="preserve"> o </w:t>
      </w:r>
      <w:r w:rsidRPr="00EA4673">
        <w:rPr>
          <w:rFonts w:ascii="Times New Roman" w:hAnsi="Times New Roman" w:cs="Times New Roman"/>
          <w:sz w:val="26"/>
          <w:szCs w:val="26"/>
        </w:rPr>
        <w:t xml:space="preserve">udzielenie </w:t>
      </w:r>
      <w:r w:rsidR="00EA4673" w:rsidRPr="00EA4673">
        <w:rPr>
          <w:rFonts w:ascii="Times New Roman" w:hAnsi="Times New Roman" w:cs="Times New Roman"/>
          <w:sz w:val="26"/>
          <w:szCs w:val="26"/>
        </w:rPr>
        <w:t>zamówienia,</w:t>
      </w:r>
    </w:p>
    <w:p w:rsidR="00EA4673" w:rsidRDefault="00EA4673" w:rsidP="00EA46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>p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rzed upływem </w:t>
      </w:r>
      <w:r w:rsidRPr="00EA4673">
        <w:rPr>
          <w:rFonts w:ascii="Times New Roman" w:hAnsi="Times New Roman" w:cs="Times New Roman"/>
          <w:sz w:val="26"/>
          <w:szCs w:val="26"/>
        </w:rPr>
        <w:t>trzech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 lat od daty wszczęcia </w:t>
      </w:r>
      <w:r w:rsidRPr="00EA4673">
        <w:rPr>
          <w:rFonts w:ascii="Times New Roman" w:hAnsi="Times New Roman" w:cs="Times New Roman"/>
          <w:sz w:val="26"/>
          <w:szCs w:val="26"/>
        </w:rPr>
        <w:t>postępowania pozostawał w </w:t>
      </w:r>
      <w:r w:rsidR="00CD59E8" w:rsidRPr="00EA4673">
        <w:rPr>
          <w:rFonts w:ascii="Times New Roman" w:hAnsi="Times New Roman" w:cs="Times New Roman"/>
          <w:sz w:val="26"/>
          <w:szCs w:val="26"/>
        </w:rPr>
        <w:t>stosunku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pracy lub zlecenia z wykonawcą lub był członkiem organów zarządzających </w:t>
      </w:r>
      <w:r w:rsidR="00FA7E50">
        <w:rPr>
          <w:rFonts w:ascii="Times New Roman" w:hAnsi="Times New Roman" w:cs="Times New Roman"/>
          <w:sz w:val="26"/>
          <w:szCs w:val="26"/>
        </w:rPr>
        <w:t>lub organów nadz</w:t>
      </w:r>
      <w:r w:rsidR="00CD59E8" w:rsidRPr="00EA4673">
        <w:rPr>
          <w:rFonts w:ascii="Times New Roman" w:hAnsi="Times New Roman" w:cs="Times New Roman"/>
          <w:sz w:val="26"/>
          <w:szCs w:val="26"/>
        </w:rPr>
        <w:t>orczyc</w:t>
      </w:r>
      <w:r w:rsidR="00C4568A">
        <w:rPr>
          <w:rFonts w:ascii="Times New Roman" w:hAnsi="Times New Roman" w:cs="Times New Roman"/>
          <w:sz w:val="26"/>
          <w:szCs w:val="26"/>
        </w:rPr>
        <w:t>h wykonawców ubiegających się </w:t>
      </w:r>
      <w:r>
        <w:rPr>
          <w:rFonts w:ascii="Times New Roman" w:hAnsi="Times New Roman" w:cs="Times New Roman"/>
          <w:sz w:val="26"/>
          <w:szCs w:val="26"/>
        </w:rPr>
        <w:t>o </w:t>
      </w:r>
      <w:r w:rsidR="00CD59E8" w:rsidRPr="00EA4673">
        <w:rPr>
          <w:rFonts w:ascii="Times New Roman" w:hAnsi="Times New Roman" w:cs="Times New Roman"/>
          <w:sz w:val="26"/>
          <w:szCs w:val="26"/>
        </w:rPr>
        <w:t>udzielenie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CD59E8" w:rsidRPr="00EA4673">
        <w:rPr>
          <w:rFonts w:ascii="Times New Roman" w:hAnsi="Times New Roman" w:cs="Times New Roman"/>
          <w:sz w:val="26"/>
          <w:szCs w:val="26"/>
        </w:rPr>
        <w:t>zamówienia,</w:t>
      </w:r>
    </w:p>
    <w:p w:rsidR="00EA4673" w:rsidRDefault="00CF2357" w:rsidP="00CD59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pozostaje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EA4673" w:rsidRPr="00EA4673">
        <w:rPr>
          <w:rFonts w:ascii="Times New Roman" w:hAnsi="Times New Roman" w:cs="Times New Roman"/>
          <w:sz w:val="26"/>
          <w:szCs w:val="26"/>
        </w:rPr>
        <w:t>z Wykonawcą w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 takim stosunku prawnym lub faktycznym, że może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budzić uzasadnione </w:t>
      </w:r>
      <w:r w:rsidR="00EA4673" w:rsidRPr="00EA4673">
        <w:rPr>
          <w:rFonts w:ascii="Times New Roman" w:hAnsi="Times New Roman" w:cs="Times New Roman"/>
          <w:sz w:val="26"/>
          <w:szCs w:val="26"/>
        </w:rPr>
        <w:t>wątpliwości</w:t>
      </w:r>
      <w:r w:rsidR="00CD59E8" w:rsidRPr="00EA4673">
        <w:rPr>
          <w:rFonts w:ascii="Times New Roman" w:hAnsi="Times New Roman" w:cs="Times New Roman"/>
          <w:sz w:val="26"/>
          <w:szCs w:val="26"/>
        </w:rPr>
        <w:t>, co do jego bezstronności,</w:t>
      </w:r>
    </w:p>
    <w:p w:rsidR="00CD59E8" w:rsidRDefault="00EA4673" w:rsidP="00CD59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673">
        <w:rPr>
          <w:rFonts w:ascii="Times New Roman" w:hAnsi="Times New Roman" w:cs="Times New Roman"/>
          <w:sz w:val="26"/>
          <w:szCs w:val="26"/>
        </w:rPr>
        <w:t>został prawomocnie skazany za przestępstwo popełnione</w:t>
      </w:r>
      <w:r w:rsidR="00CD59E8" w:rsidRPr="00EA4673">
        <w:rPr>
          <w:rFonts w:ascii="Times New Roman" w:hAnsi="Times New Roman" w:cs="Times New Roman"/>
          <w:sz w:val="26"/>
          <w:szCs w:val="26"/>
        </w:rPr>
        <w:t xml:space="preserve"> w związku</w:t>
      </w:r>
      <w:r w:rsidRPr="00EA4673">
        <w:rPr>
          <w:rFonts w:ascii="Times New Roman" w:hAnsi="Times New Roman" w:cs="Times New Roman"/>
          <w:sz w:val="26"/>
          <w:szCs w:val="26"/>
        </w:rPr>
        <w:t xml:space="preserve"> z postępowaniem o udzielenie zamówienia, </w:t>
      </w:r>
      <w:r w:rsidR="00CD59E8" w:rsidRPr="00EA4673">
        <w:rPr>
          <w:rFonts w:ascii="Times New Roman" w:hAnsi="Times New Roman" w:cs="Times New Roman"/>
          <w:sz w:val="26"/>
          <w:szCs w:val="26"/>
        </w:rPr>
        <w:t>przestępstwo przekupstwa,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CD59E8" w:rsidRPr="00EA4673">
        <w:rPr>
          <w:rFonts w:ascii="Times New Roman" w:hAnsi="Times New Roman" w:cs="Times New Roman"/>
          <w:sz w:val="26"/>
          <w:szCs w:val="26"/>
        </w:rPr>
        <w:t>przest</w:t>
      </w:r>
      <w:r w:rsidRPr="00EA4673">
        <w:rPr>
          <w:rFonts w:ascii="Times New Roman" w:hAnsi="Times New Roman" w:cs="Times New Roman"/>
          <w:sz w:val="26"/>
          <w:szCs w:val="26"/>
        </w:rPr>
        <w:t>ępstwo przeciwko obrotowi gospo</w:t>
      </w:r>
      <w:r w:rsidR="00CD59E8" w:rsidRPr="00EA4673">
        <w:rPr>
          <w:rFonts w:ascii="Times New Roman" w:hAnsi="Times New Roman" w:cs="Times New Roman"/>
          <w:sz w:val="26"/>
          <w:szCs w:val="26"/>
        </w:rPr>
        <w:t>darczemu lub inne przestępstwo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CD59E8" w:rsidRPr="00EA4673">
        <w:rPr>
          <w:rFonts w:ascii="Times New Roman" w:hAnsi="Times New Roman" w:cs="Times New Roman"/>
          <w:sz w:val="26"/>
          <w:szCs w:val="26"/>
        </w:rPr>
        <w:t>popełnione w celu osiągnięcia korzyści majątkowych.</w:t>
      </w:r>
    </w:p>
    <w:p w:rsidR="00CD59E8" w:rsidRPr="008E484E" w:rsidRDefault="00CD59E8" w:rsidP="008E48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484E">
        <w:rPr>
          <w:rFonts w:ascii="Times New Roman" w:hAnsi="Times New Roman" w:cs="Times New Roman"/>
          <w:sz w:val="26"/>
          <w:szCs w:val="26"/>
        </w:rPr>
        <w:t>Zakazu prowadzenia przez wójta, zastępcę wójta, skarbnika, sekretarza, kierowników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8E484E">
        <w:rPr>
          <w:rFonts w:ascii="Times New Roman" w:hAnsi="Times New Roman" w:cs="Times New Roman"/>
          <w:sz w:val="26"/>
          <w:szCs w:val="26"/>
        </w:rPr>
        <w:t>jednostek organizacyjnych gminy oraz inne osoby wydające decyzje administracyjnew imieniu wójta działalności gospodarczej na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8540CD">
        <w:rPr>
          <w:rFonts w:ascii="Times New Roman" w:hAnsi="Times New Roman" w:cs="Times New Roman"/>
          <w:sz w:val="26"/>
          <w:szCs w:val="26"/>
        </w:rPr>
        <w:t>własny rachunek</w:t>
      </w:r>
      <w:r w:rsidR="00C4568A">
        <w:rPr>
          <w:rFonts w:ascii="Times New Roman" w:hAnsi="Times New Roman" w:cs="Times New Roman"/>
          <w:sz w:val="26"/>
          <w:szCs w:val="26"/>
        </w:rPr>
        <w:t xml:space="preserve"> lub </w:t>
      </w:r>
      <w:r w:rsidR="008540CD">
        <w:rPr>
          <w:rFonts w:ascii="Times New Roman" w:hAnsi="Times New Roman" w:cs="Times New Roman"/>
          <w:sz w:val="26"/>
          <w:szCs w:val="26"/>
        </w:rPr>
        <w:t>wspólnie z </w:t>
      </w:r>
      <w:r w:rsidRPr="008E484E">
        <w:rPr>
          <w:rFonts w:ascii="Times New Roman" w:hAnsi="Times New Roman" w:cs="Times New Roman"/>
          <w:sz w:val="26"/>
          <w:szCs w:val="26"/>
        </w:rPr>
        <w:t>innymi</w:t>
      </w:r>
      <w:r w:rsidR="008E484E">
        <w:rPr>
          <w:rFonts w:ascii="Times New Roman" w:hAnsi="Times New Roman" w:cs="Times New Roman"/>
          <w:sz w:val="26"/>
          <w:szCs w:val="26"/>
        </w:rPr>
        <w:t>.</w:t>
      </w:r>
    </w:p>
    <w:p w:rsidR="008E484E" w:rsidRDefault="008E484E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484E">
        <w:rPr>
          <w:rFonts w:ascii="Times New Roman" w:hAnsi="Times New Roman" w:cs="Times New Roman"/>
          <w:sz w:val="26"/>
          <w:szCs w:val="26"/>
        </w:rPr>
        <w:t>7. Obowiązku poinformowania pracodawcy o podjęciu działalności gospodarczej.</w:t>
      </w:r>
    </w:p>
    <w:p w:rsidR="008540CD" w:rsidRPr="008E484E" w:rsidRDefault="008540CD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484E" w:rsidRPr="008E484E" w:rsidRDefault="008540CD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8E484E" w:rsidRPr="008E484E">
        <w:rPr>
          <w:rFonts w:ascii="Times New Roman" w:hAnsi="Times New Roman" w:cs="Times New Roman"/>
          <w:sz w:val="26"/>
          <w:szCs w:val="26"/>
        </w:rPr>
        <w:t>3</w:t>
      </w:r>
      <w:r w:rsidR="00CF23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W </w:t>
      </w:r>
      <w:r w:rsidR="008E484E" w:rsidRPr="008E484E">
        <w:rPr>
          <w:rFonts w:ascii="Times New Roman" w:hAnsi="Times New Roman" w:cs="Times New Roman"/>
          <w:sz w:val="26"/>
          <w:szCs w:val="26"/>
        </w:rPr>
        <w:t>przypadku stanowisk szczególnie narażonych na możliwość prób korupcyjnych określa się</w:t>
      </w:r>
      <w:r>
        <w:rPr>
          <w:rFonts w:ascii="Times New Roman" w:hAnsi="Times New Roman" w:cs="Times New Roman"/>
          <w:sz w:val="26"/>
          <w:szCs w:val="26"/>
        </w:rPr>
        <w:t xml:space="preserve"> tr</w:t>
      </w:r>
      <w:r w:rsidR="008E484E" w:rsidRPr="008E484E">
        <w:rPr>
          <w:rFonts w:ascii="Times New Roman" w:hAnsi="Times New Roman" w:cs="Times New Roman"/>
          <w:sz w:val="26"/>
          <w:szCs w:val="26"/>
        </w:rPr>
        <w:t>yb postępowania pracowników w trakcie wykonywania obowiązków służbowych:</w:t>
      </w:r>
    </w:p>
    <w:p w:rsidR="008E484E" w:rsidRPr="008E484E" w:rsidRDefault="008E484E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2357" w:rsidRDefault="008E484E" w:rsidP="008E48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357">
        <w:rPr>
          <w:rFonts w:ascii="Times New Roman" w:hAnsi="Times New Roman" w:cs="Times New Roman"/>
          <w:sz w:val="26"/>
          <w:szCs w:val="26"/>
        </w:rPr>
        <w:t>Pracownikom wolno spotykać się z interesantami / przedstawicielami strony lub</w:t>
      </w:r>
      <w:r w:rsidR="00C4568A">
        <w:rPr>
          <w:rFonts w:ascii="Times New Roman" w:hAnsi="Times New Roman" w:cs="Times New Roman"/>
          <w:sz w:val="26"/>
          <w:szCs w:val="26"/>
        </w:rPr>
        <w:t> </w:t>
      </w:r>
      <w:r w:rsidRPr="00CF2357">
        <w:rPr>
          <w:rFonts w:ascii="Times New Roman" w:hAnsi="Times New Roman" w:cs="Times New Roman"/>
          <w:sz w:val="26"/>
          <w:szCs w:val="26"/>
        </w:rPr>
        <w:t>świadkami wyłącznie w godzinach pracy Urzędu oraz w pomieszczeniach Urzędu lub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CF2357">
        <w:rPr>
          <w:rFonts w:ascii="Times New Roman" w:hAnsi="Times New Roman" w:cs="Times New Roman"/>
          <w:sz w:val="26"/>
          <w:szCs w:val="26"/>
        </w:rPr>
        <w:t>jeżeli zacho</w:t>
      </w:r>
      <w:r w:rsidR="00FA7E50">
        <w:rPr>
          <w:rFonts w:ascii="Times New Roman" w:hAnsi="Times New Roman" w:cs="Times New Roman"/>
          <w:sz w:val="26"/>
          <w:szCs w:val="26"/>
        </w:rPr>
        <w:t xml:space="preserve">dzi taka konieczność, w innych </w:t>
      </w:r>
      <w:r w:rsidRPr="00CF2357">
        <w:rPr>
          <w:rFonts w:ascii="Times New Roman" w:hAnsi="Times New Roman" w:cs="Times New Roman"/>
          <w:sz w:val="26"/>
          <w:szCs w:val="26"/>
        </w:rPr>
        <w:t>miejscach i terminach związanych</w:t>
      </w:r>
      <w:r w:rsidR="00CF2357" w:rsidRPr="00CF2357">
        <w:rPr>
          <w:rFonts w:ascii="Times New Roman" w:hAnsi="Times New Roman" w:cs="Times New Roman"/>
          <w:sz w:val="26"/>
          <w:szCs w:val="26"/>
        </w:rPr>
        <w:t xml:space="preserve"> z </w:t>
      </w:r>
      <w:r w:rsidRPr="00CF2357">
        <w:rPr>
          <w:rFonts w:ascii="Times New Roman" w:hAnsi="Times New Roman" w:cs="Times New Roman"/>
          <w:sz w:val="26"/>
          <w:szCs w:val="26"/>
        </w:rPr>
        <w:t>postępowaniem.</w:t>
      </w:r>
    </w:p>
    <w:p w:rsidR="00CF2357" w:rsidRDefault="008E484E" w:rsidP="008E48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357">
        <w:rPr>
          <w:rFonts w:ascii="Times New Roman" w:hAnsi="Times New Roman" w:cs="Times New Roman"/>
          <w:sz w:val="26"/>
          <w:szCs w:val="26"/>
        </w:rPr>
        <w:t>Wybór miejsc lub terminu spotkania innego niż wymienione w pkt 1 wymaga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CF2357">
        <w:rPr>
          <w:rFonts w:ascii="Times New Roman" w:hAnsi="Times New Roman" w:cs="Times New Roman"/>
          <w:sz w:val="26"/>
          <w:szCs w:val="26"/>
        </w:rPr>
        <w:t>każdorazowego uzyskania akceptacji bezpośredniego przełożonego.</w:t>
      </w:r>
    </w:p>
    <w:p w:rsidR="00CF2357" w:rsidRDefault="008E484E" w:rsidP="008E48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357">
        <w:rPr>
          <w:rFonts w:ascii="Times New Roman" w:hAnsi="Times New Roman" w:cs="Times New Roman"/>
          <w:sz w:val="26"/>
          <w:szCs w:val="26"/>
        </w:rPr>
        <w:t>Pracownicy powinni unikać sytuacji wymagających pozostawienia interesanta samegow pomieszczeniach.</w:t>
      </w:r>
    </w:p>
    <w:p w:rsidR="00CF2357" w:rsidRDefault="00CF2357" w:rsidP="008E48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357">
        <w:rPr>
          <w:rFonts w:ascii="Times New Roman" w:hAnsi="Times New Roman" w:cs="Times New Roman"/>
          <w:sz w:val="26"/>
          <w:szCs w:val="26"/>
        </w:rPr>
        <w:t>Pracownic</w:t>
      </w:r>
      <w:r w:rsidR="008E484E" w:rsidRPr="00CF2357">
        <w:rPr>
          <w:rFonts w:ascii="Times New Roman" w:hAnsi="Times New Roman" w:cs="Times New Roman"/>
          <w:sz w:val="26"/>
          <w:szCs w:val="26"/>
        </w:rPr>
        <w:t>y mogą spotykać się lub prowadzi</w:t>
      </w:r>
      <w:r w:rsidRPr="00CF2357">
        <w:rPr>
          <w:rFonts w:ascii="Times New Roman" w:hAnsi="Times New Roman" w:cs="Times New Roman"/>
          <w:sz w:val="26"/>
          <w:szCs w:val="26"/>
        </w:rPr>
        <w:t>ć uzgodnienia lub konsultacje w </w:t>
      </w:r>
      <w:r w:rsidR="008E484E" w:rsidRPr="00CF2357">
        <w:rPr>
          <w:rFonts w:ascii="Times New Roman" w:hAnsi="Times New Roman" w:cs="Times New Roman"/>
          <w:sz w:val="26"/>
          <w:szCs w:val="26"/>
        </w:rPr>
        <w:t>sprawach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8E484E" w:rsidRPr="00CF2357">
        <w:rPr>
          <w:rFonts w:ascii="Times New Roman" w:hAnsi="Times New Roman" w:cs="Times New Roman"/>
          <w:sz w:val="26"/>
          <w:szCs w:val="26"/>
        </w:rPr>
        <w:t>pomiotów gospodarczych wy</w:t>
      </w:r>
      <w:r w:rsidR="00C4568A">
        <w:rPr>
          <w:rFonts w:ascii="Times New Roman" w:hAnsi="Times New Roman" w:cs="Times New Roman"/>
          <w:sz w:val="26"/>
          <w:szCs w:val="26"/>
        </w:rPr>
        <w:t>łącznie z ich ustanowionymi lub </w:t>
      </w:r>
      <w:r w:rsidR="008E484E" w:rsidRPr="00CF2357">
        <w:rPr>
          <w:rFonts w:ascii="Times New Roman" w:hAnsi="Times New Roman" w:cs="Times New Roman"/>
          <w:sz w:val="26"/>
          <w:szCs w:val="26"/>
        </w:rPr>
        <w:t>statutowymi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8E484E" w:rsidRPr="00CF2357">
        <w:rPr>
          <w:rFonts w:ascii="Times New Roman" w:hAnsi="Times New Roman" w:cs="Times New Roman"/>
          <w:sz w:val="26"/>
          <w:szCs w:val="26"/>
        </w:rPr>
        <w:t>przedstawicielami.</w:t>
      </w:r>
    </w:p>
    <w:p w:rsidR="008E484E" w:rsidRPr="00CF2357" w:rsidRDefault="008E484E" w:rsidP="008E48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357">
        <w:rPr>
          <w:rFonts w:ascii="Times New Roman" w:hAnsi="Times New Roman" w:cs="Times New Roman"/>
          <w:sz w:val="26"/>
          <w:szCs w:val="26"/>
        </w:rPr>
        <w:t>W rozmowach ze stroną postępowania lub</w:t>
      </w:r>
      <w:r w:rsidR="00CF2357">
        <w:rPr>
          <w:rFonts w:ascii="Times New Roman" w:hAnsi="Times New Roman" w:cs="Times New Roman"/>
          <w:sz w:val="26"/>
          <w:szCs w:val="26"/>
        </w:rPr>
        <w:t xml:space="preserve"> świadkami powinno uczestniczyć </w:t>
      </w:r>
      <w:r w:rsidRPr="00CF2357">
        <w:rPr>
          <w:rFonts w:ascii="Times New Roman" w:hAnsi="Times New Roman" w:cs="Times New Roman"/>
          <w:sz w:val="26"/>
          <w:szCs w:val="26"/>
        </w:rPr>
        <w:t>conajmniej dwóch pracowników Urzędu.</w:t>
      </w:r>
    </w:p>
    <w:p w:rsidR="008E484E" w:rsidRPr="008E484E" w:rsidRDefault="008E484E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2357" w:rsidRDefault="00CF2357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</w:t>
      </w:r>
      <w:r w:rsidR="008E484E" w:rsidRPr="008E484E">
        <w:rPr>
          <w:rFonts w:ascii="Times New Roman" w:hAnsi="Times New Roman" w:cs="Times New Roman"/>
          <w:sz w:val="26"/>
          <w:szCs w:val="26"/>
        </w:rPr>
        <w:t xml:space="preserve">1. W przypadku spraw wykraczających </w:t>
      </w:r>
      <w:r w:rsidRPr="008E484E">
        <w:rPr>
          <w:rFonts w:ascii="Times New Roman" w:hAnsi="Times New Roman" w:cs="Times New Roman"/>
          <w:sz w:val="26"/>
          <w:szCs w:val="26"/>
        </w:rPr>
        <w:t>poza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Pr="008E484E">
        <w:rPr>
          <w:rFonts w:ascii="Times New Roman" w:hAnsi="Times New Roman" w:cs="Times New Roman"/>
          <w:sz w:val="26"/>
          <w:szCs w:val="26"/>
        </w:rPr>
        <w:t>uprawnienia</w:t>
      </w:r>
      <w:r w:rsidR="008E484E" w:rsidRPr="008E484E">
        <w:rPr>
          <w:rFonts w:ascii="Times New Roman" w:hAnsi="Times New Roman" w:cs="Times New Roman"/>
          <w:sz w:val="26"/>
          <w:szCs w:val="26"/>
        </w:rPr>
        <w:t xml:space="preserve"> pracownika, ale mieszczącej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8E484E" w:rsidRPr="008E484E">
        <w:rPr>
          <w:rFonts w:ascii="Times New Roman" w:hAnsi="Times New Roman" w:cs="Times New Roman"/>
          <w:sz w:val="26"/>
          <w:szCs w:val="26"/>
        </w:rPr>
        <w:t>się w zakresie kompetencji Urzędu, interesanta należy kierować do właściwego</w:t>
      </w:r>
      <w:r w:rsidR="00FA7E50">
        <w:rPr>
          <w:rFonts w:ascii="Times New Roman" w:hAnsi="Times New Roman" w:cs="Times New Roman"/>
          <w:sz w:val="26"/>
          <w:szCs w:val="26"/>
        </w:rPr>
        <w:t xml:space="preserve"> </w:t>
      </w:r>
      <w:r w:rsidR="008E484E" w:rsidRPr="008E484E">
        <w:rPr>
          <w:rFonts w:ascii="Times New Roman" w:hAnsi="Times New Roman" w:cs="Times New Roman"/>
          <w:sz w:val="26"/>
          <w:szCs w:val="26"/>
        </w:rPr>
        <w:t>pracownika lub komórki organizacyjnej Urzędu.</w:t>
      </w:r>
    </w:p>
    <w:p w:rsidR="008E484E" w:rsidRPr="008E484E" w:rsidRDefault="008E484E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484E">
        <w:rPr>
          <w:rFonts w:ascii="Times New Roman" w:hAnsi="Times New Roman" w:cs="Times New Roman"/>
          <w:sz w:val="26"/>
          <w:szCs w:val="26"/>
        </w:rPr>
        <w:t xml:space="preserve">2. W sprawach </w:t>
      </w:r>
      <w:r w:rsidR="00CF2357" w:rsidRPr="008E484E">
        <w:rPr>
          <w:rFonts w:ascii="Times New Roman" w:hAnsi="Times New Roman" w:cs="Times New Roman"/>
          <w:sz w:val="26"/>
          <w:szCs w:val="26"/>
        </w:rPr>
        <w:t>nienależących</w:t>
      </w:r>
      <w:r w:rsidRPr="008E484E">
        <w:rPr>
          <w:rFonts w:ascii="Times New Roman" w:hAnsi="Times New Roman" w:cs="Times New Roman"/>
          <w:sz w:val="26"/>
          <w:szCs w:val="26"/>
        </w:rPr>
        <w:t xml:space="preserve"> do kompetencji Urzędu należy wskazać właściwy organadministracji publicznej.</w:t>
      </w:r>
    </w:p>
    <w:p w:rsidR="008E484E" w:rsidRPr="008E484E" w:rsidRDefault="008E484E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484E" w:rsidRPr="008E484E" w:rsidRDefault="00CF2357" w:rsidP="008E4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8E484E" w:rsidRPr="008E484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E484E" w:rsidRPr="008E484E">
        <w:rPr>
          <w:rFonts w:ascii="Times New Roman" w:hAnsi="Times New Roman" w:cs="Times New Roman"/>
          <w:sz w:val="26"/>
          <w:szCs w:val="26"/>
        </w:rPr>
        <w:t>1. Pr</w:t>
      </w:r>
      <w:r>
        <w:rPr>
          <w:rFonts w:ascii="Times New Roman" w:hAnsi="Times New Roman" w:cs="Times New Roman"/>
          <w:sz w:val="26"/>
          <w:szCs w:val="26"/>
        </w:rPr>
        <w:t>acownik Urzędu nie może przyjmow</w:t>
      </w:r>
      <w:r w:rsidR="008E484E" w:rsidRPr="008E484E">
        <w:rPr>
          <w:rFonts w:ascii="Times New Roman" w:hAnsi="Times New Roman" w:cs="Times New Roman"/>
          <w:sz w:val="26"/>
          <w:szCs w:val="26"/>
        </w:rPr>
        <w:t>ać prezentów lub innych korzyści majątkowych</w:t>
      </w:r>
      <w:r w:rsidR="00C4568A">
        <w:rPr>
          <w:rFonts w:ascii="Times New Roman" w:hAnsi="Times New Roman" w:cs="Times New Roman"/>
          <w:sz w:val="26"/>
          <w:szCs w:val="26"/>
        </w:rPr>
        <w:t xml:space="preserve"> </w:t>
      </w:r>
      <w:r w:rsidR="008E484E" w:rsidRPr="008E484E">
        <w:rPr>
          <w:rFonts w:ascii="Times New Roman" w:hAnsi="Times New Roman" w:cs="Times New Roman"/>
          <w:sz w:val="26"/>
          <w:szCs w:val="26"/>
        </w:rPr>
        <w:t>mogących podważyć zaufanie, co do jego bezstronności przy podejmowaniu decyzji.</w:t>
      </w:r>
    </w:p>
    <w:p w:rsidR="00B61A32" w:rsidRDefault="008E484E" w:rsidP="00B61A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484E">
        <w:rPr>
          <w:rFonts w:ascii="Times New Roman" w:hAnsi="Times New Roman" w:cs="Times New Roman"/>
          <w:sz w:val="26"/>
          <w:szCs w:val="26"/>
        </w:rPr>
        <w:t>2. Fakt proponowania prezentu lub innej korzyści należy niezwłocznie zgłosić pisemnie</w:t>
      </w:r>
      <w:r w:rsidR="00C4568A">
        <w:rPr>
          <w:rFonts w:ascii="Times New Roman" w:hAnsi="Times New Roman" w:cs="Times New Roman"/>
          <w:sz w:val="26"/>
          <w:szCs w:val="26"/>
        </w:rPr>
        <w:t xml:space="preserve"> </w:t>
      </w:r>
      <w:r w:rsidR="003F400A">
        <w:rPr>
          <w:rFonts w:ascii="Times New Roman" w:hAnsi="Times New Roman" w:cs="Times New Roman"/>
          <w:sz w:val="26"/>
          <w:szCs w:val="26"/>
        </w:rPr>
        <w:t>bezpośredniemu przełożonemu.</w:t>
      </w:r>
    </w:p>
    <w:sectPr w:rsidR="00B61A32" w:rsidSect="003F400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1E2"/>
    <w:multiLevelType w:val="hybridMultilevel"/>
    <w:tmpl w:val="2CD89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44A"/>
    <w:multiLevelType w:val="hybridMultilevel"/>
    <w:tmpl w:val="9FA273F4"/>
    <w:lvl w:ilvl="0" w:tplc="F5D8EEE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B0159A2"/>
    <w:multiLevelType w:val="hybridMultilevel"/>
    <w:tmpl w:val="31C81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3C3"/>
    <w:multiLevelType w:val="hybridMultilevel"/>
    <w:tmpl w:val="F3603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71BD"/>
    <w:multiLevelType w:val="hybridMultilevel"/>
    <w:tmpl w:val="7D9C68A0"/>
    <w:lvl w:ilvl="0" w:tplc="387E8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3EF3"/>
    <w:multiLevelType w:val="hybridMultilevel"/>
    <w:tmpl w:val="8B5CD210"/>
    <w:lvl w:ilvl="0" w:tplc="69C63DE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0"/>
    <w:rsid w:val="000D2F82"/>
    <w:rsid w:val="001928A8"/>
    <w:rsid w:val="0031548E"/>
    <w:rsid w:val="00332770"/>
    <w:rsid w:val="003F400A"/>
    <w:rsid w:val="00437650"/>
    <w:rsid w:val="00472674"/>
    <w:rsid w:val="004E2F3B"/>
    <w:rsid w:val="0062052A"/>
    <w:rsid w:val="00625408"/>
    <w:rsid w:val="00634F68"/>
    <w:rsid w:val="00714C9C"/>
    <w:rsid w:val="0077787C"/>
    <w:rsid w:val="00852859"/>
    <w:rsid w:val="008540CD"/>
    <w:rsid w:val="008B496B"/>
    <w:rsid w:val="008E484E"/>
    <w:rsid w:val="009C22D9"/>
    <w:rsid w:val="00AC3137"/>
    <w:rsid w:val="00B40A94"/>
    <w:rsid w:val="00B61A32"/>
    <w:rsid w:val="00BE1550"/>
    <w:rsid w:val="00C4568A"/>
    <w:rsid w:val="00CD59E8"/>
    <w:rsid w:val="00CF2357"/>
    <w:rsid w:val="00DD4802"/>
    <w:rsid w:val="00E20769"/>
    <w:rsid w:val="00EA4673"/>
    <w:rsid w:val="00ED455A"/>
    <w:rsid w:val="00FA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E7A4-9D92-49B4-BB5A-795FEDC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Mariusz Gralak</cp:lastModifiedBy>
  <cp:revision>2</cp:revision>
  <cp:lastPrinted>2016-07-22T06:18:00Z</cp:lastPrinted>
  <dcterms:created xsi:type="dcterms:W3CDTF">2016-07-22T11:50:00Z</dcterms:created>
  <dcterms:modified xsi:type="dcterms:W3CDTF">2016-07-22T11:50:00Z</dcterms:modified>
</cp:coreProperties>
</file>